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B4" w:rsidRPr="004719F5" w:rsidRDefault="00A107B4" w:rsidP="004719F5">
      <w:pPr>
        <w:spacing w:after="0" w:line="240" w:lineRule="auto"/>
        <w:jc w:val="both"/>
        <w:rPr>
          <w:rFonts w:ascii="Arial" w:hAnsi="Arial" w:cs="Times New Roman"/>
          <w:szCs w:val="24"/>
          <w:lang w:val="fr-FR" w:eastAsia="fr-FR"/>
        </w:rPr>
      </w:pPr>
    </w:p>
    <w:p w:rsidR="00A107B4" w:rsidRPr="004719F5" w:rsidRDefault="00A107B4" w:rsidP="004719F5">
      <w:pPr>
        <w:spacing w:after="0" w:line="240" w:lineRule="auto"/>
        <w:jc w:val="both"/>
        <w:rPr>
          <w:rFonts w:ascii="Arial" w:hAnsi="Arial" w:cs="Times New Roman"/>
          <w:noProof/>
          <w:szCs w:val="24"/>
          <w:lang w:val="fr-FR" w:eastAsia="fr-FR"/>
        </w:rPr>
      </w:pPr>
      <w:r>
        <w:rPr>
          <w:noProof/>
          <w:lang w:eastAsia="fr-B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alt="LOGOS-LBFA-charte 009 sans texte" style="position:absolute;left:0;text-align:left;margin-left:-52.7pt;margin-top:-53.6pt;width:79.7pt;height:107.6pt;z-index:-251658240;visibility:visible">
            <v:imagedata r:id="rId7" o:title=""/>
          </v:shape>
        </w:pict>
      </w:r>
      <w:r w:rsidRPr="004719F5">
        <w:rPr>
          <w:rFonts w:ascii="Arial" w:hAnsi="Arial" w:cs="Times New Roman"/>
          <w:szCs w:val="24"/>
          <w:lang w:eastAsia="fr-FR"/>
        </w:rPr>
        <w:fldChar w:fldCharType="begin"/>
      </w:r>
      <w:r w:rsidRPr="004719F5">
        <w:rPr>
          <w:rFonts w:ascii="Arial" w:hAnsi="Arial" w:cs="Times New Roman"/>
          <w:szCs w:val="24"/>
          <w:lang w:eastAsia="fr-FR"/>
        </w:rPr>
        <w:instrText xml:space="preserve"> TOC \o "1-2" \n \h \z \u </w:instrText>
      </w:r>
      <w:r w:rsidRPr="004719F5">
        <w:rPr>
          <w:rFonts w:ascii="Arial" w:hAnsi="Arial" w:cs="Times New Roman"/>
          <w:szCs w:val="24"/>
          <w:lang w:eastAsia="fr-FR"/>
        </w:rPr>
        <w:fldChar w:fldCharType="separate"/>
      </w:r>
    </w:p>
    <w:p w:rsidR="00A107B4" w:rsidRPr="004719F5" w:rsidRDefault="00A107B4" w:rsidP="004719F5">
      <w:pPr>
        <w:spacing w:after="0" w:line="240" w:lineRule="auto"/>
        <w:jc w:val="both"/>
        <w:rPr>
          <w:rFonts w:ascii="Arial" w:hAnsi="Arial" w:cs="Times New Roman"/>
          <w:lang w:eastAsia="fr-FR"/>
        </w:rPr>
      </w:pPr>
      <w:r w:rsidRPr="004719F5">
        <w:rPr>
          <w:rFonts w:ascii="Arial" w:hAnsi="Arial" w:cs="Times New Roman"/>
          <w:szCs w:val="24"/>
          <w:lang w:eastAsia="fr-FR"/>
        </w:rPr>
        <w:fldChar w:fldCharType="end"/>
      </w:r>
    </w:p>
    <w:p w:rsidR="00A107B4" w:rsidRPr="004719F5" w:rsidRDefault="00A107B4" w:rsidP="004719F5">
      <w:pPr>
        <w:pBdr>
          <w:top w:val="single" w:sz="12" w:space="10" w:color="009999"/>
          <w:left w:val="single" w:sz="12" w:space="4" w:color="009999"/>
          <w:bottom w:val="single" w:sz="12" w:space="10" w:color="009999"/>
          <w:right w:val="single" w:sz="12" w:space="4" w:color="009999"/>
        </w:pBdr>
        <w:shd w:val="pct5" w:color="FFFFFF" w:fill="auto"/>
        <w:spacing w:after="960" w:line="240" w:lineRule="auto"/>
        <w:ind w:left="1980" w:right="970"/>
        <w:jc w:val="center"/>
        <w:rPr>
          <w:rFonts w:ascii="Verdana" w:hAnsi="Verdana" w:cs="Times New Roman"/>
          <w:b/>
          <w:caps/>
          <w:color w:val="5F5F5F"/>
          <w:sz w:val="28"/>
          <w:szCs w:val="28"/>
          <w:lang w:eastAsia="fr-FR"/>
        </w:rPr>
      </w:pPr>
      <w:r>
        <w:rPr>
          <w:rFonts w:ascii="Verdana" w:hAnsi="Verdana" w:cs="Times New Roman"/>
          <w:b/>
          <w:caps/>
          <w:color w:val="5F5F5F"/>
          <w:sz w:val="28"/>
          <w:szCs w:val="28"/>
          <w:lang w:eastAsia="fr-FR"/>
        </w:rPr>
        <w:t>AVIS AUX CERCLES 2017 / N°19</w:t>
      </w:r>
    </w:p>
    <w:p w:rsidR="00A107B4" w:rsidRPr="004719F5" w:rsidRDefault="00A107B4" w:rsidP="004719F5">
      <w:pPr>
        <w:spacing w:after="0" w:line="240" w:lineRule="auto"/>
        <w:jc w:val="both"/>
        <w:rPr>
          <w:rFonts w:ascii="Arial" w:hAnsi="Arial" w:cs="Times New Roman"/>
          <w:lang w:eastAsia="fr-FR"/>
        </w:rPr>
      </w:pPr>
      <w:r w:rsidRPr="004719F5">
        <w:rPr>
          <w:rFonts w:ascii="Arial" w:hAnsi="Arial" w:cs="Times New Roman"/>
          <w:lang w:eastAsia="fr-FR"/>
        </w:rPr>
        <w:t>LL/Ch. D/</w:t>
      </w:r>
      <w:r>
        <w:rPr>
          <w:rFonts w:ascii="Arial" w:hAnsi="Arial" w:cs="Times New Roman"/>
          <w:lang w:eastAsia="fr-FR"/>
        </w:rPr>
        <w:t>60</w:t>
      </w:r>
    </w:p>
    <w:p w:rsidR="00A107B4" w:rsidRPr="004719F5" w:rsidRDefault="00A107B4" w:rsidP="004719F5">
      <w:pPr>
        <w:spacing w:after="0" w:line="240" w:lineRule="auto"/>
        <w:jc w:val="both"/>
        <w:rPr>
          <w:rFonts w:ascii="Arial" w:hAnsi="Arial" w:cs="Times New Roman"/>
          <w:szCs w:val="24"/>
          <w:lang w:eastAsia="fr-FR"/>
        </w:rPr>
      </w:pPr>
      <w:r w:rsidRPr="004719F5">
        <w:rPr>
          <w:rFonts w:ascii="Arial" w:hAnsi="Arial" w:cs="Times New Roman"/>
          <w:lang w:eastAsia="fr-FR"/>
        </w:rPr>
        <w:t xml:space="preserve"> </w:t>
      </w:r>
      <w:r w:rsidRPr="004719F5">
        <w:rPr>
          <w:rFonts w:ascii="Arial" w:hAnsi="Arial" w:cs="Times New Roman"/>
          <w:lang w:eastAsia="fr-FR"/>
        </w:rPr>
        <w:tab/>
      </w:r>
      <w:r w:rsidRPr="004719F5">
        <w:rPr>
          <w:rFonts w:ascii="Arial" w:hAnsi="Arial" w:cs="Times New Roman"/>
          <w:lang w:eastAsia="fr-FR"/>
        </w:rPr>
        <w:tab/>
      </w:r>
      <w:r w:rsidRPr="004719F5">
        <w:rPr>
          <w:rFonts w:ascii="Arial" w:hAnsi="Arial" w:cs="Times New Roman"/>
          <w:lang w:eastAsia="fr-FR"/>
        </w:rPr>
        <w:tab/>
      </w:r>
      <w:r w:rsidRPr="004719F5">
        <w:rPr>
          <w:rFonts w:ascii="Arial" w:hAnsi="Arial" w:cs="Times New Roman"/>
          <w:lang w:eastAsia="fr-FR"/>
        </w:rPr>
        <w:tab/>
      </w:r>
      <w:r w:rsidRPr="004719F5">
        <w:rPr>
          <w:rFonts w:ascii="Arial" w:hAnsi="Arial" w:cs="Times New Roman"/>
          <w:lang w:eastAsia="fr-FR"/>
        </w:rPr>
        <w:tab/>
      </w:r>
      <w:r w:rsidRPr="004719F5">
        <w:rPr>
          <w:rFonts w:ascii="Arial" w:hAnsi="Arial" w:cs="Times New Roman"/>
          <w:lang w:eastAsia="fr-FR"/>
        </w:rPr>
        <w:tab/>
      </w:r>
      <w:r w:rsidRPr="004719F5">
        <w:rPr>
          <w:rFonts w:ascii="Arial" w:hAnsi="Arial" w:cs="Times New Roman"/>
          <w:lang w:eastAsia="fr-FR"/>
        </w:rPr>
        <w:tab/>
        <w:t xml:space="preserve">        </w:t>
      </w:r>
      <w:r w:rsidRPr="004719F5">
        <w:rPr>
          <w:rFonts w:ascii="Arial" w:hAnsi="Arial" w:cs="Times New Roman"/>
          <w:szCs w:val="24"/>
          <w:lang w:eastAsia="fr-FR"/>
        </w:rPr>
        <w:t xml:space="preserve">Bruxelles, le </w:t>
      </w:r>
      <w:r>
        <w:rPr>
          <w:rFonts w:ascii="Arial" w:hAnsi="Arial" w:cs="Times New Roman"/>
          <w:szCs w:val="24"/>
          <w:lang w:eastAsia="fr-FR"/>
        </w:rPr>
        <w:t>30</w:t>
      </w:r>
      <w:r w:rsidRPr="004719F5">
        <w:rPr>
          <w:rFonts w:ascii="Arial" w:hAnsi="Arial" w:cs="Times New Roman"/>
          <w:szCs w:val="24"/>
          <w:lang w:eastAsia="fr-FR"/>
        </w:rPr>
        <w:t xml:space="preserve"> mai 2017</w:t>
      </w:r>
    </w:p>
    <w:p w:rsidR="00A107B4" w:rsidRPr="004719F5" w:rsidRDefault="00A107B4" w:rsidP="004719F5">
      <w:pPr>
        <w:spacing w:after="0" w:line="240" w:lineRule="auto"/>
        <w:jc w:val="both"/>
        <w:rPr>
          <w:rFonts w:ascii="Arial" w:hAnsi="Arial" w:cs="Times New Roman"/>
          <w:sz w:val="16"/>
          <w:szCs w:val="16"/>
          <w:lang w:eastAsia="fr-FR"/>
        </w:rPr>
      </w:pPr>
    </w:p>
    <w:p w:rsidR="00A107B4" w:rsidRPr="004719F5" w:rsidRDefault="00A107B4" w:rsidP="004719F5">
      <w:pPr>
        <w:pBdr>
          <w:top w:val="single" w:sz="4" w:space="1" w:color="auto"/>
        </w:pBdr>
        <w:spacing w:after="0" w:line="240" w:lineRule="auto"/>
        <w:jc w:val="both"/>
        <w:rPr>
          <w:rFonts w:ascii="Arial" w:hAnsi="Arial" w:cs="Times New Roman"/>
          <w:b/>
          <w:lang w:eastAsia="fr-FR"/>
        </w:rPr>
      </w:pPr>
    </w:p>
    <w:p w:rsidR="00A107B4" w:rsidRPr="004719F5" w:rsidRDefault="00A107B4" w:rsidP="004719F5">
      <w:pPr>
        <w:tabs>
          <w:tab w:val="right" w:leader="dot" w:pos="9344"/>
        </w:tabs>
        <w:spacing w:after="100"/>
        <w:rPr>
          <w:rFonts w:ascii="Arial" w:hAnsi="Arial" w:cs="Times New Roman"/>
          <w:b/>
          <w:caps/>
          <w:smallCaps/>
          <w:color w:val="5B9BD5"/>
          <w:sz w:val="20"/>
          <w:szCs w:val="20"/>
          <w:lang w:eastAsia="fr-FR"/>
        </w:rPr>
      </w:pPr>
    </w:p>
    <w:p w:rsidR="00A107B4" w:rsidRDefault="00A107B4">
      <w:pPr>
        <w:pStyle w:val="TOC1"/>
        <w:tabs>
          <w:tab w:val="left" w:pos="440"/>
          <w:tab w:val="right" w:leader="dot" w:pos="9344"/>
        </w:tabs>
        <w:rPr>
          <w:noProof/>
        </w:rPr>
      </w:pPr>
      <w:r w:rsidRPr="004719F5">
        <w:rPr>
          <w:rFonts w:ascii="Arial" w:hAnsi="Arial" w:cs="Times New Roman"/>
          <w:b/>
          <w:caps/>
          <w:smallCaps/>
          <w:color w:val="5B9BD5"/>
          <w:sz w:val="20"/>
          <w:szCs w:val="20"/>
          <w:lang w:eastAsia="fr-FR"/>
        </w:rPr>
        <w:fldChar w:fldCharType="begin"/>
      </w:r>
      <w:r w:rsidRPr="004719F5">
        <w:rPr>
          <w:rFonts w:ascii="Arial" w:hAnsi="Arial" w:cs="Times New Roman"/>
          <w:b/>
          <w:caps/>
          <w:smallCaps/>
          <w:color w:val="5B9BD5"/>
          <w:sz w:val="20"/>
          <w:szCs w:val="20"/>
          <w:lang w:eastAsia="fr-FR"/>
        </w:rPr>
        <w:instrText xml:space="preserve"> TOC \o "1-2" \n \h \z \u </w:instrText>
      </w:r>
      <w:r w:rsidRPr="004719F5">
        <w:rPr>
          <w:rFonts w:ascii="Arial" w:hAnsi="Arial" w:cs="Times New Roman"/>
          <w:b/>
          <w:caps/>
          <w:smallCaps/>
          <w:color w:val="5B9BD5"/>
          <w:sz w:val="20"/>
          <w:szCs w:val="20"/>
          <w:lang w:eastAsia="fr-FR"/>
        </w:rPr>
        <w:fldChar w:fldCharType="separate"/>
      </w:r>
      <w:hyperlink w:anchor="_Toc483922657" w:history="1">
        <w:r w:rsidRPr="00CE5DC5">
          <w:rPr>
            <w:rStyle w:val="Hyperlink"/>
            <w:rFonts w:ascii="Arial (W1)" w:hAnsi="Arial (W1)" w:cs="Arial"/>
            <w:b/>
            <w:bCs/>
            <w:caps/>
            <w:noProof/>
            <w:kern w:val="32"/>
            <w:lang w:val="fr-FR" w:eastAsia="fr-FR"/>
          </w:rPr>
          <w:t>1.</w:t>
        </w:r>
        <w:r>
          <w:rPr>
            <w:noProof/>
          </w:rPr>
          <w:tab/>
        </w:r>
        <w:r w:rsidRPr="00CE5DC5">
          <w:rPr>
            <w:rStyle w:val="Hyperlink"/>
            <w:rFonts w:ascii="Arial (W1)" w:hAnsi="Arial (W1)" w:cs="Arial"/>
            <w:b/>
            <w:bCs/>
            <w:caps/>
            <w:noProof/>
            <w:kern w:val="32"/>
            <w:lang w:val="fr-FR" w:eastAsia="fr-FR"/>
          </w:rPr>
          <w:t>Intercercles</w:t>
        </w:r>
      </w:hyperlink>
    </w:p>
    <w:p w:rsidR="00A107B4" w:rsidRDefault="00A107B4">
      <w:pPr>
        <w:pStyle w:val="TOC2"/>
        <w:tabs>
          <w:tab w:val="left" w:pos="880"/>
          <w:tab w:val="right" w:leader="dot" w:pos="9344"/>
        </w:tabs>
        <w:rPr>
          <w:noProof/>
        </w:rPr>
      </w:pPr>
      <w:hyperlink w:anchor="_Toc483922658" w:history="1">
        <w:r w:rsidRPr="00CE5DC5">
          <w:rPr>
            <w:rStyle w:val="Hyperlink"/>
            <w:rFonts w:ascii="Arial" w:hAnsi="Arial" w:cs="Arial"/>
            <w:b/>
            <w:iCs/>
            <w:noProof/>
            <w:lang w:eastAsia="en-US"/>
          </w:rPr>
          <w:t>1.1.</w:t>
        </w:r>
        <w:r>
          <w:rPr>
            <w:noProof/>
          </w:rPr>
          <w:tab/>
        </w:r>
        <w:r w:rsidRPr="00CE5DC5">
          <w:rPr>
            <w:rStyle w:val="Hyperlink"/>
            <w:rFonts w:ascii="Arial" w:hAnsi="Arial" w:cs="Arial"/>
            <w:b/>
            <w:iCs/>
            <w:noProof/>
            <w:lang w:val="fr-FR" w:eastAsia="en-US"/>
          </w:rPr>
          <w:t>Intercercles Masters 2017, le 11 juin 2017 à Herve (HERVE)</w:t>
        </w:r>
      </w:hyperlink>
    </w:p>
    <w:p w:rsidR="00A107B4" w:rsidRDefault="00A107B4">
      <w:pPr>
        <w:pStyle w:val="TOC1"/>
        <w:tabs>
          <w:tab w:val="left" w:pos="440"/>
          <w:tab w:val="right" w:leader="dot" w:pos="9344"/>
        </w:tabs>
        <w:rPr>
          <w:noProof/>
        </w:rPr>
      </w:pPr>
      <w:hyperlink w:anchor="_Toc483922659" w:history="1">
        <w:r w:rsidRPr="00CE5DC5">
          <w:rPr>
            <w:rStyle w:val="Hyperlink"/>
            <w:rFonts w:ascii="Arial (W1)" w:hAnsi="Arial (W1)" w:cs="Arial"/>
            <w:b/>
            <w:bCs/>
            <w:caps/>
            <w:noProof/>
            <w:kern w:val="32"/>
            <w:lang w:val="fr-FR" w:eastAsia="fr-FR"/>
          </w:rPr>
          <w:t>2.</w:t>
        </w:r>
        <w:r>
          <w:rPr>
            <w:noProof/>
          </w:rPr>
          <w:tab/>
        </w:r>
        <w:r w:rsidRPr="00CE5DC5">
          <w:rPr>
            <w:rStyle w:val="Hyperlink"/>
            <w:rFonts w:ascii="Arial (W1)" w:hAnsi="Arial (W1)" w:cs="Arial"/>
            <w:b/>
            <w:bCs/>
            <w:caps/>
            <w:noProof/>
            <w:kern w:val="32"/>
            <w:lang w:val="fr-FR" w:eastAsia="fr-FR"/>
          </w:rPr>
          <w:t>Communiqué DE LA LBFA</w:t>
        </w:r>
      </w:hyperlink>
    </w:p>
    <w:p w:rsidR="00A107B4" w:rsidRDefault="00A107B4">
      <w:pPr>
        <w:pStyle w:val="TOC2"/>
        <w:tabs>
          <w:tab w:val="left" w:pos="880"/>
          <w:tab w:val="right" w:leader="dot" w:pos="9344"/>
        </w:tabs>
        <w:rPr>
          <w:noProof/>
        </w:rPr>
      </w:pPr>
      <w:hyperlink w:anchor="_Toc483922660" w:history="1">
        <w:r w:rsidRPr="00CE5DC5">
          <w:rPr>
            <w:rStyle w:val="Hyperlink"/>
            <w:rFonts w:ascii="Arial" w:hAnsi="Arial" w:cs="Arial"/>
            <w:b/>
            <w:iCs/>
            <w:noProof/>
            <w:lang w:eastAsia="en-US"/>
          </w:rPr>
          <w:t>2.1.</w:t>
        </w:r>
        <w:r>
          <w:rPr>
            <w:noProof/>
          </w:rPr>
          <w:tab/>
        </w:r>
        <w:r w:rsidRPr="00CE5DC5">
          <w:rPr>
            <w:rStyle w:val="Hyperlink"/>
            <w:rFonts w:ascii="Arial" w:hAnsi="Arial" w:cs="Arial"/>
            <w:b/>
            <w:iCs/>
            <w:noProof/>
            <w:lang w:val="fr-FR" w:eastAsia="en-US"/>
          </w:rPr>
          <w:t>Championnats de Belgique 100km TC et Masters, le 4 juin 2017 à Aalter (DEIN)</w:t>
        </w:r>
      </w:hyperlink>
    </w:p>
    <w:p w:rsidR="00A107B4" w:rsidRPr="004719F5" w:rsidRDefault="00A107B4" w:rsidP="004719F5">
      <w:pPr>
        <w:spacing w:after="0" w:line="240" w:lineRule="auto"/>
        <w:jc w:val="both"/>
        <w:rPr>
          <w:rFonts w:ascii="Arial" w:hAnsi="Arial" w:cs="Times New Roman"/>
          <w:b/>
          <w:smallCaps/>
          <w:lang w:eastAsia="fr-FR"/>
        </w:rPr>
      </w:pPr>
      <w:r w:rsidRPr="004719F5">
        <w:rPr>
          <w:rFonts w:ascii="Arial" w:hAnsi="Arial" w:cs="Times New Roman"/>
          <w:b/>
          <w:caps/>
          <w:smallCaps/>
          <w:color w:val="5B9BD5"/>
          <w:sz w:val="20"/>
          <w:szCs w:val="20"/>
          <w:lang w:eastAsia="fr-FR"/>
        </w:rPr>
        <w:fldChar w:fldCharType="end"/>
      </w:r>
    </w:p>
    <w:p w:rsidR="00A107B4" w:rsidRPr="004719F5" w:rsidRDefault="00A107B4" w:rsidP="004719F5">
      <w:pPr>
        <w:pBdr>
          <w:top w:val="single" w:sz="4" w:space="1" w:color="auto"/>
        </w:pBdr>
        <w:spacing w:after="0" w:line="240" w:lineRule="auto"/>
        <w:jc w:val="both"/>
        <w:rPr>
          <w:rFonts w:ascii="Arial" w:hAnsi="Arial" w:cs="Times New Roman"/>
          <w:b/>
          <w:sz w:val="16"/>
          <w:szCs w:val="16"/>
          <w:lang w:eastAsia="fr-FR"/>
        </w:rPr>
      </w:pPr>
    </w:p>
    <w:p w:rsidR="00A107B4" w:rsidRPr="004719F5" w:rsidRDefault="00A107B4" w:rsidP="004719F5">
      <w:pPr>
        <w:keepNext/>
        <w:pBdr>
          <w:bottom w:val="single" w:sz="12" w:space="1" w:color="009999"/>
        </w:pBdr>
        <w:tabs>
          <w:tab w:val="num" w:pos="360"/>
        </w:tabs>
        <w:spacing w:before="480" w:after="180" w:line="240" w:lineRule="auto"/>
        <w:jc w:val="both"/>
        <w:outlineLvl w:val="0"/>
        <w:rPr>
          <w:rFonts w:ascii="Arial" w:hAnsi="Arial"/>
        </w:rPr>
      </w:pPr>
    </w:p>
    <w:p w:rsidR="00A107B4" w:rsidRPr="004719F5" w:rsidRDefault="00A107B4" w:rsidP="004719F5">
      <w:pPr>
        <w:keepNext/>
        <w:numPr>
          <w:ilvl w:val="0"/>
          <w:numId w:val="1"/>
        </w:numPr>
        <w:pBdr>
          <w:bottom w:val="single" w:sz="12" w:space="1" w:color="009999"/>
        </w:pBdr>
        <w:spacing w:before="480" w:after="180" w:line="240" w:lineRule="auto"/>
        <w:contextualSpacing/>
        <w:jc w:val="both"/>
        <w:outlineLvl w:val="0"/>
        <w:rPr>
          <w:rFonts w:ascii="Arial (W1)" w:hAnsi="Arial (W1)"/>
          <w:b/>
          <w:bCs/>
          <w:caps/>
          <w:color w:val="4D4D4D"/>
          <w:kern w:val="32"/>
          <w:szCs w:val="32"/>
          <w:lang w:val="fr-FR" w:eastAsia="fr-FR"/>
        </w:rPr>
      </w:pPr>
      <w:bookmarkStart w:id="0" w:name="_Toc483922657"/>
      <w:r>
        <w:rPr>
          <w:rFonts w:ascii="Arial (W1)" w:hAnsi="Arial (W1)"/>
          <w:b/>
          <w:bCs/>
          <w:caps/>
          <w:color w:val="4D4D4D"/>
          <w:kern w:val="32"/>
          <w:szCs w:val="32"/>
          <w:lang w:val="fr-FR" w:eastAsia="fr-FR"/>
        </w:rPr>
        <w:t>Intercercles</w:t>
      </w:r>
      <w:bookmarkEnd w:id="0"/>
    </w:p>
    <w:p w:rsidR="00A107B4" w:rsidRPr="004719F5" w:rsidRDefault="00A107B4" w:rsidP="004719F5">
      <w:pPr>
        <w:rPr>
          <w:rFonts w:ascii="Arial" w:hAnsi="Arial"/>
          <w:lang w:val="fr-FR"/>
        </w:rPr>
      </w:pPr>
    </w:p>
    <w:p w:rsidR="00A107B4" w:rsidRPr="004719F5" w:rsidRDefault="00A107B4" w:rsidP="004719F5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jc w:val="thaiDistribute"/>
        <w:outlineLvl w:val="1"/>
        <w:rPr>
          <w:rFonts w:ascii="Arial" w:hAnsi="Arial"/>
          <w:b/>
          <w:iCs/>
          <w:szCs w:val="20"/>
          <w:u w:val="single"/>
          <w:lang w:eastAsia="en-US"/>
        </w:rPr>
      </w:pPr>
      <w:bookmarkStart w:id="1" w:name="_Toc483922658"/>
      <w:r>
        <w:rPr>
          <w:rFonts w:ascii="Arial" w:hAnsi="Arial"/>
          <w:b/>
          <w:iCs/>
          <w:szCs w:val="20"/>
          <w:u w:val="single"/>
          <w:lang w:val="fr-FR" w:eastAsia="en-US"/>
        </w:rPr>
        <w:t>Intercercles Masters 2017, le 11 juin 2017 à Herve (HERVE)</w:t>
      </w:r>
      <w:bookmarkEnd w:id="1"/>
    </w:p>
    <w:p w:rsidR="00A107B4" w:rsidRPr="004719F5" w:rsidRDefault="00A107B4" w:rsidP="004719F5">
      <w:pPr>
        <w:keepNext/>
        <w:tabs>
          <w:tab w:val="left" w:pos="540"/>
        </w:tabs>
        <w:spacing w:before="360" w:after="360" w:line="240" w:lineRule="auto"/>
        <w:ind w:left="1440"/>
        <w:contextualSpacing/>
        <w:jc w:val="thaiDistribute"/>
        <w:outlineLvl w:val="1"/>
        <w:rPr>
          <w:rFonts w:ascii="Arial" w:hAnsi="Arial"/>
          <w:b/>
          <w:iCs/>
          <w:szCs w:val="20"/>
          <w:u w:val="single"/>
          <w:lang w:eastAsia="en-US"/>
        </w:rPr>
      </w:pPr>
    </w:p>
    <w:p w:rsidR="00A107B4" w:rsidRDefault="00A107B4" w:rsidP="004719F5">
      <w:pPr>
        <w:rPr>
          <w:rFonts w:ascii="Arial" w:hAnsi="Arial"/>
        </w:rPr>
      </w:pPr>
      <w:r w:rsidRPr="004719F5">
        <w:rPr>
          <w:rFonts w:ascii="Arial" w:hAnsi="Arial"/>
        </w:rPr>
        <w:t>Vous trouverez, en pièce</w:t>
      </w:r>
      <w:r>
        <w:rPr>
          <w:rFonts w:ascii="Arial" w:hAnsi="Arial"/>
        </w:rPr>
        <w:t>s</w:t>
      </w:r>
      <w:r w:rsidRPr="004719F5">
        <w:rPr>
          <w:rFonts w:ascii="Arial" w:hAnsi="Arial"/>
        </w:rPr>
        <w:t xml:space="preserve"> jointe</w:t>
      </w:r>
      <w:r>
        <w:rPr>
          <w:rFonts w:ascii="Arial" w:hAnsi="Arial"/>
        </w:rPr>
        <w:t>s, les séries définitives ainsi que l’horaire</w:t>
      </w:r>
      <w:bookmarkStart w:id="2" w:name="_GoBack"/>
      <w:bookmarkEnd w:id="2"/>
      <w:r>
        <w:rPr>
          <w:rFonts w:ascii="Arial" w:hAnsi="Arial"/>
        </w:rPr>
        <w:t xml:space="preserve"> des Intercercles Masters 2017.</w:t>
      </w:r>
    </w:p>
    <w:p w:rsidR="00A107B4" w:rsidRDefault="00A107B4" w:rsidP="004719F5">
      <w:pPr>
        <w:rPr>
          <w:rFonts w:ascii="Arial" w:hAnsi="Arial"/>
        </w:rPr>
      </w:pPr>
      <w:r>
        <w:rPr>
          <w:rFonts w:ascii="Arial" w:hAnsi="Arial"/>
        </w:rPr>
        <w:t xml:space="preserve">La composition des équipes pour ces Intercercles doit parvenir au secrétaire du cercle, Yvon Provoost pour le jeudi 8 juin à 12h00 à l’adresse mail suivante : yvon.pro@skynet.be </w:t>
      </w:r>
    </w:p>
    <w:p w:rsidR="00A107B4" w:rsidRDefault="00A107B4" w:rsidP="004719F5">
      <w:pPr>
        <w:rPr>
          <w:rFonts w:ascii="Arial" w:hAnsi="Arial"/>
        </w:rPr>
      </w:pPr>
      <w:r>
        <w:rPr>
          <w:rFonts w:ascii="Arial" w:hAnsi="Arial"/>
        </w:rPr>
        <w:t>Des modifications à ces listes seront toujours possibles 1/2h avant l’épreuve.</w:t>
      </w:r>
    </w:p>
    <w:p w:rsidR="00A107B4" w:rsidRPr="004719F5" w:rsidRDefault="00A107B4" w:rsidP="004719F5">
      <w:pPr>
        <w:rPr>
          <w:rFonts w:ascii="Arial" w:hAnsi="Arial"/>
        </w:rPr>
      </w:pPr>
    </w:p>
    <w:p w:rsidR="00A107B4" w:rsidRPr="004719F5" w:rsidRDefault="00A107B4" w:rsidP="004719F5">
      <w:pPr>
        <w:keepNext/>
        <w:numPr>
          <w:ilvl w:val="0"/>
          <w:numId w:val="1"/>
        </w:numPr>
        <w:pBdr>
          <w:bottom w:val="single" w:sz="12" w:space="1" w:color="009999"/>
        </w:pBdr>
        <w:spacing w:before="480" w:after="180" w:line="240" w:lineRule="auto"/>
        <w:contextualSpacing/>
        <w:jc w:val="both"/>
        <w:outlineLvl w:val="0"/>
        <w:rPr>
          <w:rFonts w:ascii="Arial (W1)" w:hAnsi="Arial (W1)"/>
          <w:b/>
          <w:bCs/>
          <w:caps/>
          <w:color w:val="4D4D4D"/>
          <w:kern w:val="32"/>
          <w:szCs w:val="32"/>
          <w:lang w:val="fr-FR" w:eastAsia="fr-FR"/>
        </w:rPr>
      </w:pPr>
      <w:bookmarkStart w:id="3" w:name="_Toc483922659"/>
      <w:r w:rsidRPr="004719F5">
        <w:rPr>
          <w:rFonts w:ascii="Arial (W1)" w:hAnsi="Arial (W1)"/>
          <w:b/>
          <w:bCs/>
          <w:caps/>
          <w:color w:val="4D4D4D"/>
          <w:kern w:val="32"/>
          <w:szCs w:val="32"/>
          <w:lang w:val="fr-FR" w:eastAsia="fr-FR"/>
        </w:rPr>
        <w:t>Communiqué</w:t>
      </w:r>
      <w:r>
        <w:rPr>
          <w:rFonts w:ascii="Arial (W1)" w:hAnsi="Arial (W1)"/>
          <w:b/>
          <w:bCs/>
          <w:caps/>
          <w:color w:val="4D4D4D"/>
          <w:kern w:val="32"/>
          <w:szCs w:val="32"/>
          <w:lang w:val="fr-FR" w:eastAsia="fr-FR"/>
        </w:rPr>
        <w:t xml:space="preserve"> DE LA LBFA</w:t>
      </w:r>
      <w:bookmarkEnd w:id="3"/>
    </w:p>
    <w:p w:rsidR="00A107B4" w:rsidRPr="004719F5" w:rsidRDefault="00A107B4" w:rsidP="004719F5">
      <w:pPr>
        <w:rPr>
          <w:rFonts w:ascii="Arial" w:hAnsi="Arial"/>
        </w:rPr>
      </w:pPr>
    </w:p>
    <w:p w:rsidR="00A107B4" w:rsidRPr="005E02B9" w:rsidRDefault="00A107B4" w:rsidP="004719F5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jc w:val="thaiDistribute"/>
        <w:outlineLvl w:val="1"/>
        <w:rPr>
          <w:rFonts w:ascii="Arial" w:hAnsi="Arial"/>
          <w:b/>
          <w:iCs/>
          <w:szCs w:val="20"/>
          <w:u w:val="single"/>
          <w:lang w:eastAsia="en-US"/>
        </w:rPr>
      </w:pPr>
      <w:bookmarkStart w:id="4" w:name="_Toc483922660"/>
      <w:r>
        <w:rPr>
          <w:rFonts w:ascii="Arial" w:hAnsi="Arial"/>
          <w:b/>
          <w:iCs/>
          <w:szCs w:val="20"/>
          <w:u w:val="single"/>
          <w:lang w:val="fr-FR" w:eastAsia="en-US"/>
        </w:rPr>
        <w:t>Championnats de Belgique 100km TC et Masters, le 4 juin 2017 à Aalter (DEIN)</w:t>
      </w:r>
      <w:bookmarkEnd w:id="4"/>
    </w:p>
    <w:p w:rsidR="00A107B4" w:rsidRPr="004719F5" w:rsidRDefault="00A107B4" w:rsidP="005E02B9">
      <w:pPr>
        <w:keepNext/>
        <w:tabs>
          <w:tab w:val="left" w:pos="540"/>
        </w:tabs>
        <w:spacing w:before="360" w:after="360" w:line="240" w:lineRule="auto"/>
        <w:ind w:left="1440"/>
        <w:contextualSpacing/>
        <w:jc w:val="thaiDistribute"/>
        <w:outlineLvl w:val="1"/>
        <w:rPr>
          <w:rFonts w:ascii="Arial" w:hAnsi="Arial"/>
          <w:b/>
          <w:iCs/>
          <w:szCs w:val="20"/>
          <w:u w:val="single"/>
          <w:lang w:eastAsia="en-US"/>
        </w:rPr>
      </w:pPr>
    </w:p>
    <w:p w:rsidR="00A107B4" w:rsidRDefault="00A107B4" w:rsidP="004719F5">
      <w:pPr>
        <w:rPr>
          <w:rFonts w:ascii="Arial" w:hAnsi="Arial"/>
        </w:rPr>
      </w:pPr>
      <w:r>
        <w:rPr>
          <w:rFonts w:ascii="Arial" w:hAnsi="Arial"/>
        </w:rPr>
        <w:t xml:space="preserve">Pour rappel, les inscriptions à ces Championnats de Belgique se clôturent ce vendredi 2 juin 2017. </w:t>
      </w:r>
    </w:p>
    <w:p w:rsidR="00A107B4" w:rsidRDefault="00A107B4">
      <w:r>
        <w:rPr>
          <w:rFonts w:ascii="Arial" w:hAnsi="Arial"/>
        </w:rPr>
        <w:t>Inscription chez l’organisateur.</w:t>
      </w:r>
    </w:p>
    <w:sectPr w:rsidR="00A107B4" w:rsidSect="00AC75FE">
      <w:footerReference w:type="even" r:id="rId8"/>
      <w:footerReference w:type="default" r:id="rId9"/>
      <w:pgSz w:w="11906" w:h="16838"/>
      <w:pgMar w:top="1418" w:right="1134" w:bottom="1134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7B4" w:rsidRDefault="00A107B4">
      <w:pPr>
        <w:spacing w:after="0" w:line="240" w:lineRule="auto"/>
      </w:pPr>
      <w:r>
        <w:separator/>
      </w:r>
    </w:p>
  </w:endnote>
  <w:endnote w:type="continuationSeparator" w:id="0">
    <w:p w:rsidR="00A107B4" w:rsidRDefault="00A10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7B4" w:rsidRDefault="00A107B4" w:rsidP="00AC75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07B4" w:rsidRDefault="00A107B4" w:rsidP="00AC75F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7B4" w:rsidRPr="00B26792" w:rsidRDefault="00A107B4" w:rsidP="00AC75FE">
    <w:pPr>
      <w:pStyle w:val="Footer"/>
      <w:rPr>
        <w:sz w:val="16"/>
        <w:szCs w:val="16"/>
      </w:rPr>
    </w:pPr>
    <w:r>
      <w:rPr>
        <w:sz w:val="16"/>
        <w:szCs w:val="16"/>
      </w:rPr>
      <w:tab/>
    </w:r>
    <w:r w:rsidRPr="006121F1">
      <w:rPr>
        <w:sz w:val="16"/>
        <w:szCs w:val="16"/>
      </w:rPr>
      <w:t>LIGUE BELGE FRANCOPHONE D’ATHLETISME – L.B.F.A.</w:t>
    </w:r>
    <w:r>
      <w:rPr>
        <w:sz w:val="16"/>
        <w:szCs w:val="16"/>
      </w:rPr>
      <w:tab/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PAGE  </w:instrText>
    </w:r>
    <w:r w:rsidRPr="00B26792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B26792">
      <w:rPr>
        <w:sz w:val="16"/>
        <w:szCs w:val="16"/>
      </w:rPr>
      <w:fldChar w:fldCharType="end"/>
    </w:r>
    <w:r w:rsidRPr="00B26792">
      <w:rPr>
        <w:sz w:val="16"/>
        <w:szCs w:val="16"/>
      </w:rPr>
      <w:t>/</w:t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 NUMPAGES </w:instrText>
    </w:r>
    <w:r w:rsidRPr="00B26792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B26792">
      <w:rPr>
        <w:sz w:val="16"/>
        <w:szCs w:val="16"/>
      </w:rPr>
      <w:fldChar w:fldCharType="end"/>
    </w:r>
  </w:p>
  <w:p w:rsidR="00A107B4" w:rsidRPr="006121F1" w:rsidRDefault="00A107B4" w:rsidP="00AC75FE">
    <w:pPr>
      <w:pStyle w:val="Footer"/>
      <w:ind w:right="360"/>
      <w:jc w:val="center"/>
      <w:rPr>
        <w:sz w:val="16"/>
        <w:szCs w:val="16"/>
      </w:rPr>
    </w:pPr>
    <w:r>
      <w:rPr>
        <w:sz w:val="16"/>
        <w:szCs w:val="16"/>
      </w:rPr>
      <w:t>http://</w:t>
    </w:r>
    <w:r w:rsidRPr="006121F1">
      <w:rPr>
        <w:sz w:val="16"/>
        <w:szCs w:val="16"/>
      </w:rPr>
      <w:t>www.lbfa.be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7B4" w:rsidRDefault="00A107B4">
      <w:pPr>
        <w:spacing w:after="0" w:line="240" w:lineRule="auto"/>
      </w:pPr>
      <w:r>
        <w:separator/>
      </w:r>
    </w:p>
  </w:footnote>
  <w:footnote w:type="continuationSeparator" w:id="0">
    <w:p w:rsidR="00A107B4" w:rsidRDefault="00A10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047F"/>
    <w:multiLevelType w:val="multilevel"/>
    <w:tmpl w:val="52AC26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9F5"/>
    <w:rsid w:val="00022C0B"/>
    <w:rsid w:val="00142A26"/>
    <w:rsid w:val="00174C72"/>
    <w:rsid w:val="00356879"/>
    <w:rsid w:val="004719F5"/>
    <w:rsid w:val="004A7582"/>
    <w:rsid w:val="005540CE"/>
    <w:rsid w:val="005E02B9"/>
    <w:rsid w:val="006121F1"/>
    <w:rsid w:val="00A107B4"/>
    <w:rsid w:val="00AC75FE"/>
    <w:rsid w:val="00B12FAE"/>
    <w:rsid w:val="00B26792"/>
    <w:rsid w:val="00BF6E85"/>
    <w:rsid w:val="00CE5DC5"/>
    <w:rsid w:val="00DC0F05"/>
    <w:rsid w:val="00FF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723"/>
    <w:pPr>
      <w:spacing w:after="160" w:line="259" w:lineRule="auto"/>
    </w:pPr>
    <w:rPr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71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19F5"/>
    <w:rPr>
      <w:rFonts w:cs="Times New Roman"/>
    </w:rPr>
  </w:style>
  <w:style w:type="character" w:styleId="PageNumber">
    <w:name w:val="page number"/>
    <w:basedOn w:val="DefaultParagraphFont"/>
    <w:uiPriority w:val="99"/>
    <w:rsid w:val="004719F5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rsid w:val="004719F5"/>
    <w:pPr>
      <w:spacing w:after="100"/>
    </w:pPr>
  </w:style>
  <w:style w:type="paragraph" w:styleId="TOC2">
    <w:name w:val="toc 2"/>
    <w:basedOn w:val="Normal"/>
    <w:next w:val="Normal"/>
    <w:autoRedefine/>
    <w:uiPriority w:val="99"/>
    <w:rsid w:val="004719F5"/>
    <w:pPr>
      <w:spacing w:after="100"/>
      <w:ind w:left="220"/>
    </w:pPr>
  </w:style>
  <w:style w:type="character" w:styleId="Hyperlink">
    <w:name w:val="Hyperlink"/>
    <w:basedOn w:val="DefaultParagraphFont"/>
    <w:uiPriority w:val="99"/>
    <w:rsid w:val="004719F5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175</Words>
  <Characters>967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Durant</dc:creator>
  <cp:keywords/>
  <dc:description/>
  <cp:lastModifiedBy>Administration</cp:lastModifiedBy>
  <cp:revision>3</cp:revision>
  <dcterms:created xsi:type="dcterms:W3CDTF">2017-05-31T09:05:00Z</dcterms:created>
  <dcterms:modified xsi:type="dcterms:W3CDTF">2017-05-31T11:50:00Z</dcterms:modified>
</cp:coreProperties>
</file>