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2C" w:rsidRPr="00280C5D" w:rsidRDefault="005C632C" w:rsidP="00306546"/>
    <w:p w:rsidR="005C632C" w:rsidRDefault="00997C67" w:rsidP="00B919DA">
      <w:pPr>
        <w:rPr>
          <w:noProof/>
        </w:rPr>
      </w:pPr>
      <w:r>
        <w:rPr>
          <w:noProof/>
          <w:lang w:val="fr-BE"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2" name="Image 2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2C">
        <w:rPr>
          <w:lang w:val="fr-BE"/>
        </w:rPr>
        <w:fldChar w:fldCharType="begin"/>
      </w:r>
      <w:r w:rsidR="005C632C">
        <w:rPr>
          <w:lang w:val="fr-BE"/>
        </w:rPr>
        <w:instrText xml:space="preserve"> TOC \o "1-2" \n \h \z \u </w:instrText>
      </w:r>
      <w:r w:rsidR="005C632C">
        <w:rPr>
          <w:lang w:val="fr-BE"/>
        </w:rPr>
        <w:fldChar w:fldCharType="separate"/>
      </w:r>
    </w:p>
    <w:p w:rsidR="005C632C" w:rsidRPr="006762CC" w:rsidRDefault="005C632C" w:rsidP="00B919DA">
      <w:pPr>
        <w:rPr>
          <w:szCs w:val="22"/>
          <w:lang w:val="fr-BE"/>
        </w:rPr>
      </w:pPr>
      <w:r>
        <w:rPr>
          <w:lang w:val="fr-BE"/>
        </w:rPr>
        <w:fldChar w:fldCharType="end"/>
      </w:r>
    </w:p>
    <w:p w:rsidR="005C632C" w:rsidRPr="00172871" w:rsidRDefault="00DA109F" w:rsidP="001E1EE9">
      <w:pPr>
        <w:pStyle w:val="Titre0"/>
        <w:ind w:left="1980" w:right="970"/>
        <w:rPr>
          <w:sz w:val="28"/>
          <w:szCs w:val="28"/>
        </w:rPr>
      </w:pPr>
      <w:r>
        <w:rPr>
          <w:sz w:val="28"/>
          <w:szCs w:val="28"/>
        </w:rPr>
        <w:t>AVIS AUX CERCLES 201</w:t>
      </w:r>
      <w:r w:rsidR="001E1EE9">
        <w:rPr>
          <w:sz w:val="28"/>
          <w:szCs w:val="28"/>
        </w:rPr>
        <w:t>6</w:t>
      </w:r>
      <w:r>
        <w:rPr>
          <w:sz w:val="28"/>
          <w:szCs w:val="28"/>
        </w:rPr>
        <w:t xml:space="preserve"> / N° </w:t>
      </w:r>
      <w:r w:rsidR="001E1EE9">
        <w:rPr>
          <w:sz w:val="28"/>
          <w:szCs w:val="28"/>
        </w:rPr>
        <w:t>9</w:t>
      </w:r>
    </w:p>
    <w:p w:rsidR="005C632C" w:rsidRDefault="001E1EE9" w:rsidP="00B919DA">
      <w:pPr>
        <w:rPr>
          <w:lang w:val="fr-BE"/>
        </w:rPr>
      </w:pPr>
      <w:r>
        <w:rPr>
          <w:szCs w:val="22"/>
          <w:lang w:val="fr-BE"/>
        </w:rPr>
        <w:t>LL/MG</w:t>
      </w:r>
      <w:r w:rsidR="00DA109F">
        <w:rPr>
          <w:szCs w:val="22"/>
          <w:lang w:val="fr-BE"/>
        </w:rPr>
        <w:t>/</w:t>
      </w:r>
      <w:r>
        <w:rPr>
          <w:szCs w:val="22"/>
          <w:lang w:val="fr-BE"/>
        </w:rPr>
        <w:t>28</w:t>
      </w:r>
      <w:r w:rsidR="00DA109F">
        <w:rPr>
          <w:szCs w:val="22"/>
          <w:lang w:val="fr-BE"/>
        </w:rPr>
        <w:tab/>
      </w:r>
      <w:r w:rsidR="005C632C">
        <w:rPr>
          <w:szCs w:val="22"/>
          <w:lang w:val="fr-BE"/>
        </w:rPr>
        <w:t xml:space="preserve">                                                         </w:t>
      </w:r>
      <w:r w:rsidR="005C632C">
        <w:rPr>
          <w:szCs w:val="22"/>
          <w:lang w:val="fr-BE"/>
        </w:rPr>
        <w:tab/>
        <w:t xml:space="preserve"> </w:t>
      </w:r>
      <w:r>
        <w:rPr>
          <w:szCs w:val="22"/>
          <w:lang w:val="fr-BE"/>
        </w:rPr>
        <w:tab/>
      </w:r>
      <w:r w:rsidR="00DA109F">
        <w:rPr>
          <w:lang w:val="fr-BE"/>
        </w:rPr>
        <w:t>Bruxelles, le</w:t>
      </w:r>
      <w:r>
        <w:rPr>
          <w:lang w:val="fr-BE"/>
        </w:rPr>
        <w:t xml:space="preserve"> 8 mars  2016</w:t>
      </w:r>
    </w:p>
    <w:p w:rsidR="005C632C" w:rsidRDefault="005C632C" w:rsidP="00B919DA">
      <w:pPr>
        <w:tabs>
          <w:tab w:val="left" w:pos="7170"/>
        </w:tabs>
        <w:ind w:left="-900"/>
        <w:rPr>
          <w:lang w:val="fr-BE"/>
        </w:rPr>
      </w:pPr>
    </w:p>
    <w:p w:rsidR="005C632C" w:rsidRDefault="005C632C" w:rsidP="00B919DA">
      <w:pPr>
        <w:rPr>
          <w:lang w:val="fr-BE"/>
        </w:rPr>
      </w:pPr>
    </w:p>
    <w:p w:rsidR="005C632C" w:rsidRDefault="005C632C" w:rsidP="00B919DA">
      <w:pPr>
        <w:pBdr>
          <w:top w:val="single" w:sz="4" w:space="1" w:color="auto"/>
        </w:pBdr>
        <w:rPr>
          <w:b/>
          <w:lang w:val="fr-BE"/>
        </w:rPr>
      </w:pPr>
    </w:p>
    <w:p w:rsidR="001E1EE9" w:rsidRDefault="005C632C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r>
        <w:rPr>
          <w:b/>
          <w:smallCaps/>
          <w:lang w:val="fr-BE"/>
        </w:rPr>
        <w:fldChar w:fldCharType="begin"/>
      </w:r>
      <w:r>
        <w:rPr>
          <w:b/>
          <w:smallCaps/>
          <w:lang w:val="fr-BE"/>
        </w:rPr>
        <w:instrText xml:space="preserve"> TOC \o "1-2" \n \h \z \u </w:instrText>
      </w:r>
      <w:r>
        <w:rPr>
          <w:b/>
          <w:smallCaps/>
          <w:lang w:val="fr-BE"/>
        </w:rPr>
        <w:fldChar w:fldCharType="separate"/>
      </w:r>
      <w:hyperlink w:anchor="_Toc445195701" w:history="1">
        <w:r w:rsidR="001E1EE9" w:rsidRPr="008508D8">
          <w:rPr>
            <w:rStyle w:val="Lienhypertexte"/>
            <w:noProof/>
          </w:rPr>
          <w:t>1.</w:t>
        </w:r>
        <w:r w:rsidR="001E1EE9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="001E1EE9" w:rsidRPr="008508D8">
          <w:rPr>
            <w:rStyle w:val="Lienhypertexte"/>
            <w:noProof/>
          </w:rPr>
          <w:t>COMMUNIQUES DE LA LBFA</w:t>
        </w:r>
      </w:hyperlink>
    </w:p>
    <w:p w:rsidR="001E1EE9" w:rsidRDefault="001E1EE9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45195702" w:history="1">
        <w:r w:rsidRPr="008508D8">
          <w:rPr>
            <w:rStyle w:val="Lienhypertexte"/>
          </w:rPr>
          <w:t>Communication de la Commission des règlements sportifs</w:t>
        </w:r>
      </w:hyperlink>
    </w:p>
    <w:p w:rsidR="005C632C" w:rsidRDefault="005C632C" w:rsidP="00B919DA">
      <w:pPr>
        <w:rPr>
          <w:b/>
          <w:smallCaps/>
          <w:lang w:val="fr-BE"/>
        </w:rPr>
      </w:pPr>
      <w:r>
        <w:rPr>
          <w:b/>
          <w:smallCaps/>
          <w:lang w:val="fr-BE"/>
        </w:rPr>
        <w:fldChar w:fldCharType="end"/>
      </w:r>
    </w:p>
    <w:p w:rsidR="005C632C" w:rsidRDefault="005C632C" w:rsidP="00B919DA">
      <w:pPr>
        <w:pBdr>
          <w:top w:val="single" w:sz="4" w:space="1" w:color="auto"/>
        </w:pBdr>
        <w:rPr>
          <w:b/>
          <w:lang w:val="fr-BE"/>
        </w:rPr>
      </w:pPr>
    </w:p>
    <w:p w:rsidR="005C632C" w:rsidRDefault="005C632C" w:rsidP="004219B2">
      <w:pPr>
        <w:pStyle w:val="Titre1"/>
        <w:tabs>
          <w:tab w:val="clear" w:pos="1440"/>
          <w:tab w:val="num" w:pos="360"/>
        </w:tabs>
        <w:ind w:left="0"/>
      </w:pPr>
      <w:bookmarkStart w:id="0" w:name="_Toc445195701"/>
      <w:r>
        <w:t>COMMUNIQUES DE LA LBFA</w:t>
      </w:r>
      <w:bookmarkEnd w:id="0"/>
    </w:p>
    <w:p w:rsidR="005C632C" w:rsidRPr="006513C9" w:rsidRDefault="001E1EE9" w:rsidP="001E1EE9">
      <w:pPr>
        <w:pStyle w:val="Titre2"/>
        <w:numPr>
          <w:ilvl w:val="0"/>
          <w:numId w:val="0"/>
        </w:numPr>
      </w:pPr>
      <w:bookmarkStart w:id="1" w:name="_Toc445195702"/>
      <w:r>
        <w:t>Communication de la Commission des règlements sportifs</w:t>
      </w:r>
      <w:bookmarkEnd w:id="1"/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>Lors de sa dernière réunion, la Commission a pris les mesures suivantes:</w:t>
      </w:r>
    </w:p>
    <w:p w:rsidR="001E1EE9" w:rsidRDefault="001E1EE9" w:rsidP="001E1EE9">
      <w:pPr>
        <w:rPr>
          <w:sz w:val="20"/>
          <w:lang w:val="fr-BE"/>
        </w:rPr>
      </w:pPr>
    </w:p>
    <w:p w:rsidR="001E1EE9" w:rsidRPr="004E484B" w:rsidRDefault="001E1EE9" w:rsidP="001E1EE9">
      <w:pPr>
        <w:rPr>
          <w:b/>
          <w:sz w:val="20"/>
          <w:u w:val="single"/>
          <w:lang w:val="fr-BE"/>
        </w:rPr>
      </w:pPr>
      <w:r w:rsidRPr="004E484B">
        <w:rPr>
          <w:b/>
          <w:sz w:val="20"/>
          <w:u w:val="single"/>
          <w:lang w:val="fr-BE"/>
        </w:rPr>
        <w:t>INTERCERCLES CADETS - SCOLAIRES DU 30-04-16. (Chap IV des Règlements sportifs).</w:t>
      </w: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>Les nouvelles inscriptions et les désistements (forfaits) doivent impérativement être communiqués à la LBFA pour le VENDREDI 15-04-16 au plus tard.</w:t>
      </w:r>
    </w:p>
    <w:p w:rsidR="001E1EE9" w:rsidRDefault="001E1EE9" w:rsidP="001E1EE9">
      <w:pPr>
        <w:rPr>
          <w:sz w:val="20"/>
          <w:lang w:val="fr-BE"/>
        </w:rPr>
      </w:pPr>
    </w:p>
    <w:p w:rsidR="001E1EE9" w:rsidRPr="001E1EE9" w:rsidRDefault="001E1EE9" w:rsidP="001E1EE9">
      <w:pPr>
        <w:rPr>
          <w:b/>
          <w:bCs/>
          <w:sz w:val="20"/>
          <w:lang w:val="fr-BE"/>
        </w:rPr>
      </w:pPr>
      <w:r>
        <w:rPr>
          <w:sz w:val="20"/>
          <w:lang w:val="fr-BE"/>
        </w:rPr>
        <w:t xml:space="preserve">Plus aucune nouvelle inscription ne sera prise en compte après cette date. </w:t>
      </w:r>
      <w:r w:rsidRPr="001E1EE9">
        <w:rPr>
          <w:b/>
          <w:bCs/>
          <w:sz w:val="20"/>
          <w:u w:val="single"/>
          <w:lang w:val="fr-BE"/>
        </w:rPr>
        <w:t>Contrairement aux années précédentes, les inscriptions, éventuelles, sur place, le jour-même ne seront plus possibles</w:t>
      </w:r>
      <w:r w:rsidRPr="001E1EE9">
        <w:rPr>
          <w:b/>
          <w:bCs/>
          <w:sz w:val="20"/>
          <w:lang w:val="fr-BE"/>
        </w:rPr>
        <w:t>.</w:t>
      </w: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>Sur base des informations recueillies à cette date, les séries définitives seront composées et communiquées au plus tôt. Les éventuels forfaits déclarés après le 15 avril n'en modifieront pas la composition.</w:t>
      </w: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</w:p>
    <w:p w:rsidR="001E1EE9" w:rsidRPr="004E484B" w:rsidRDefault="001E1EE9" w:rsidP="001E1EE9">
      <w:pPr>
        <w:rPr>
          <w:b/>
          <w:sz w:val="20"/>
          <w:u w:val="single"/>
          <w:lang w:val="fr-BE"/>
        </w:rPr>
      </w:pPr>
      <w:r w:rsidRPr="004E484B">
        <w:rPr>
          <w:b/>
          <w:sz w:val="20"/>
          <w:u w:val="single"/>
          <w:lang w:val="fr-BE"/>
        </w:rPr>
        <w:t>INTERCERCLES TOUTES CATEGORIES DES 14 et 15-05-16. (Chap V des Règlements sportifs).</w:t>
      </w: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>Les nouvelles inscriptions et les désistements (forfaits) doivent impérativement être communiqués à la LBFA pour le VENDREDI 15-04-16 au plus tard.</w:t>
      </w: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 xml:space="preserve">Plus aucune nouvelle inscription ne sera prise en compte après cette date. </w:t>
      </w:r>
    </w:p>
    <w:p w:rsidR="001E1EE9" w:rsidRDefault="001E1EE9" w:rsidP="001E1EE9">
      <w:pPr>
        <w:rPr>
          <w:sz w:val="20"/>
          <w:lang w:val="fr-BE"/>
        </w:rPr>
      </w:pPr>
    </w:p>
    <w:p w:rsidR="001E1EE9" w:rsidRPr="00001A4C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>Sur base des informations recueillies à cette date, les séries définitives seront composées et communiquées au plus tôt. Les éventuels forfaits déclarés après le 15 avril n'en modifieront pas la composition.</w:t>
      </w: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  <w:bookmarkStart w:id="2" w:name="_GoBack"/>
      <w:bookmarkEnd w:id="2"/>
    </w:p>
    <w:p w:rsidR="001E1EE9" w:rsidRDefault="001E1EE9" w:rsidP="001E1EE9">
      <w:pPr>
        <w:rPr>
          <w:sz w:val="20"/>
          <w:lang w:val="fr-BE"/>
        </w:rPr>
      </w:pPr>
    </w:p>
    <w:p w:rsidR="001E1EE9" w:rsidRPr="004E484B" w:rsidRDefault="001E1EE9" w:rsidP="001E1EE9">
      <w:pPr>
        <w:rPr>
          <w:b/>
          <w:sz w:val="20"/>
          <w:u w:val="single"/>
          <w:lang w:val="fr-BE"/>
        </w:rPr>
      </w:pPr>
      <w:r w:rsidRPr="004E484B">
        <w:rPr>
          <w:b/>
          <w:sz w:val="20"/>
          <w:u w:val="single"/>
          <w:lang w:val="fr-BE"/>
        </w:rPr>
        <w:lastRenderedPageBreak/>
        <w:t>INTERCERCLES MASTERS DU 05-06-16. (Chap VI des Règlements sportifs).</w:t>
      </w: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>Les nouvelles inscriptions et les désistements (forfaits) doivent impérativement être communiqués à la LBFA pour le LUNDI 16-05-16 au plus tard.</w:t>
      </w: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>Plus aucune nouvelle inscription ne sera prise en compte après cette date.</w:t>
      </w:r>
    </w:p>
    <w:p w:rsidR="001E1EE9" w:rsidRDefault="001E1EE9" w:rsidP="001E1EE9">
      <w:pPr>
        <w:rPr>
          <w:sz w:val="20"/>
          <w:lang w:val="fr-BE"/>
        </w:rPr>
      </w:pPr>
    </w:p>
    <w:p w:rsidR="001E1EE9" w:rsidRPr="00001A4C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>Sur base des informations recueillies à cette date, les séries définitives seront composées et communiquées au plus tôt. Les éventuels forfaits déclarés après le 20 mai n'en modifieront pas la composition.</w:t>
      </w: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</w:p>
    <w:p w:rsidR="001E1EE9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>Les cercles trouveront en pièces jointes :</w:t>
      </w:r>
    </w:p>
    <w:p w:rsidR="001E1EE9" w:rsidRDefault="001E1EE9" w:rsidP="001E1EE9">
      <w:pPr>
        <w:numPr>
          <w:ilvl w:val="0"/>
          <w:numId w:val="14"/>
        </w:numPr>
        <w:rPr>
          <w:sz w:val="20"/>
          <w:lang w:val="fr-BE"/>
        </w:rPr>
      </w:pPr>
      <w:r>
        <w:rPr>
          <w:sz w:val="20"/>
          <w:lang w:val="fr-BE"/>
        </w:rPr>
        <w:t>Les règlements adaptés aux mesures précitées des intercercles cadets-scolaires, toutes catégories et masters ;</w:t>
      </w:r>
    </w:p>
    <w:p w:rsidR="001E1EE9" w:rsidRDefault="001E1EE9" w:rsidP="001E1EE9">
      <w:pPr>
        <w:numPr>
          <w:ilvl w:val="0"/>
          <w:numId w:val="14"/>
        </w:numPr>
        <w:rPr>
          <w:sz w:val="20"/>
          <w:lang w:val="fr-BE"/>
        </w:rPr>
      </w:pPr>
      <w:r>
        <w:rPr>
          <w:sz w:val="20"/>
          <w:lang w:val="fr-BE"/>
        </w:rPr>
        <w:t>Le nouvel horaire des intercercles cadets-scolaires divisions II et IVb ;</w:t>
      </w:r>
    </w:p>
    <w:p w:rsidR="001E1EE9" w:rsidRDefault="001E1EE9" w:rsidP="001E1EE9">
      <w:pPr>
        <w:numPr>
          <w:ilvl w:val="0"/>
          <w:numId w:val="14"/>
        </w:numPr>
        <w:rPr>
          <w:sz w:val="20"/>
          <w:lang w:val="fr-BE"/>
        </w:rPr>
      </w:pPr>
      <w:r>
        <w:rPr>
          <w:sz w:val="20"/>
          <w:lang w:val="fr-BE"/>
        </w:rPr>
        <w:t>Les séries arrêtées au 1</w:t>
      </w:r>
      <w:r w:rsidRPr="000319D4">
        <w:rPr>
          <w:sz w:val="20"/>
          <w:vertAlign w:val="superscript"/>
          <w:lang w:val="fr-BE"/>
        </w:rPr>
        <w:t>er</w:t>
      </w:r>
      <w:r>
        <w:rPr>
          <w:sz w:val="20"/>
          <w:lang w:val="fr-BE"/>
        </w:rPr>
        <w:t xml:space="preserve"> mars.</w:t>
      </w:r>
    </w:p>
    <w:p w:rsidR="001E1EE9" w:rsidRDefault="001E1EE9" w:rsidP="001E1EE9">
      <w:pPr>
        <w:rPr>
          <w:sz w:val="20"/>
          <w:lang w:val="fr-BE"/>
        </w:rPr>
      </w:pPr>
    </w:p>
    <w:p w:rsidR="001E1EE9" w:rsidRPr="00001A4C" w:rsidRDefault="001E1EE9" w:rsidP="001E1EE9">
      <w:pPr>
        <w:rPr>
          <w:sz w:val="20"/>
          <w:lang w:val="fr-BE"/>
        </w:rPr>
      </w:pPr>
      <w:r>
        <w:rPr>
          <w:sz w:val="20"/>
          <w:lang w:val="fr-BE"/>
        </w:rPr>
        <w:t>L’horaire des intercercles toutes catégories hommes « élite » et division II sera communiqué ultérieurement.  </w:t>
      </w:r>
    </w:p>
    <w:p w:rsidR="001E1EE9" w:rsidRDefault="001E1EE9" w:rsidP="00174C72">
      <w:pPr>
        <w:rPr>
          <w:bCs/>
          <w:szCs w:val="20"/>
          <w:lang w:val="fr-BE"/>
        </w:rPr>
      </w:pPr>
    </w:p>
    <w:sectPr w:rsidR="001E1EE9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D9" w:rsidRDefault="005511D9">
      <w:r>
        <w:separator/>
      </w:r>
    </w:p>
  </w:endnote>
  <w:endnote w:type="continuationSeparator" w:id="0">
    <w:p w:rsidR="005511D9" w:rsidRDefault="0055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174C72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174C72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174C72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1E1EE9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1E1EE9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174C72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D9" w:rsidRDefault="005511D9">
      <w:r>
        <w:separator/>
      </w:r>
    </w:p>
  </w:footnote>
  <w:footnote w:type="continuationSeparator" w:id="0">
    <w:p w:rsidR="005511D9" w:rsidRDefault="0055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558F"/>
    <w:multiLevelType w:val="hybridMultilevel"/>
    <w:tmpl w:val="7E343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49E5"/>
    <w:multiLevelType w:val="hybridMultilevel"/>
    <w:tmpl w:val="254AFD5A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0374"/>
    <w:multiLevelType w:val="multilevel"/>
    <w:tmpl w:val="583A24C4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46"/>
    <w:rsid w:val="00000B18"/>
    <w:rsid w:val="000163D6"/>
    <w:rsid w:val="00032AEC"/>
    <w:rsid w:val="00034132"/>
    <w:rsid w:val="0008102C"/>
    <w:rsid w:val="000B2154"/>
    <w:rsid w:val="000D0BAD"/>
    <w:rsid w:val="000D6EDF"/>
    <w:rsid w:val="000E2630"/>
    <w:rsid w:val="000E4E36"/>
    <w:rsid w:val="000E78F7"/>
    <w:rsid w:val="000F5627"/>
    <w:rsid w:val="00106401"/>
    <w:rsid w:val="00121E85"/>
    <w:rsid w:val="0015024D"/>
    <w:rsid w:val="00150D7D"/>
    <w:rsid w:val="001632D3"/>
    <w:rsid w:val="00172871"/>
    <w:rsid w:val="00174C72"/>
    <w:rsid w:val="00180805"/>
    <w:rsid w:val="001843B7"/>
    <w:rsid w:val="001A0812"/>
    <w:rsid w:val="001C76B8"/>
    <w:rsid w:val="001D710F"/>
    <w:rsid w:val="001E1EE9"/>
    <w:rsid w:val="00230BEE"/>
    <w:rsid w:val="002553E8"/>
    <w:rsid w:val="00270256"/>
    <w:rsid w:val="00270F68"/>
    <w:rsid w:val="00280C5D"/>
    <w:rsid w:val="002965BD"/>
    <w:rsid w:val="002A1CB1"/>
    <w:rsid w:val="002A4457"/>
    <w:rsid w:val="002A4F70"/>
    <w:rsid w:val="002A5696"/>
    <w:rsid w:val="002C60FC"/>
    <w:rsid w:val="002F1F14"/>
    <w:rsid w:val="0030312C"/>
    <w:rsid w:val="00306546"/>
    <w:rsid w:val="00315891"/>
    <w:rsid w:val="00321147"/>
    <w:rsid w:val="00340CFA"/>
    <w:rsid w:val="00341C99"/>
    <w:rsid w:val="00343DF2"/>
    <w:rsid w:val="00346ED3"/>
    <w:rsid w:val="00357338"/>
    <w:rsid w:val="00391820"/>
    <w:rsid w:val="00396DB0"/>
    <w:rsid w:val="00397512"/>
    <w:rsid w:val="003A10FC"/>
    <w:rsid w:val="003A24D8"/>
    <w:rsid w:val="003B02FF"/>
    <w:rsid w:val="003B7F69"/>
    <w:rsid w:val="003C130F"/>
    <w:rsid w:val="003D0B72"/>
    <w:rsid w:val="003D4787"/>
    <w:rsid w:val="003D55E8"/>
    <w:rsid w:val="003F5A00"/>
    <w:rsid w:val="004024ED"/>
    <w:rsid w:val="00402FB4"/>
    <w:rsid w:val="0041438C"/>
    <w:rsid w:val="004219B2"/>
    <w:rsid w:val="00423462"/>
    <w:rsid w:val="00435691"/>
    <w:rsid w:val="00436A94"/>
    <w:rsid w:val="00437A14"/>
    <w:rsid w:val="004511D6"/>
    <w:rsid w:val="00462FD0"/>
    <w:rsid w:val="00474DFD"/>
    <w:rsid w:val="0048057A"/>
    <w:rsid w:val="00483136"/>
    <w:rsid w:val="004840C2"/>
    <w:rsid w:val="0048509D"/>
    <w:rsid w:val="00490FAA"/>
    <w:rsid w:val="00496A9D"/>
    <w:rsid w:val="004D2339"/>
    <w:rsid w:val="004D49D2"/>
    <w:rsid w:val="004F00F9"/>
    <w:rsid w:val="005036F1"/>
    <w:rsid w:val="005336A7"/>
    <w:rsid w:val="00535C87"/>
    <w:rsid w:val="00540F50"/>
    <w:rsid w:val="00543575"/>
    <w:rsid w:val="005462D1"/>
    <w:rsid w:val="005511D9"/>
    <w:rsid w:val="005537DF"/>
    <w:rsid w:val="005659EB"/>
    <w:rsid w:val="0057004D"/>
    <w:rsid w:val="0057525C"/>
    <w:rsid w:val="00593428"/>
    <w:rsid w:val="005952BB"/>
    <w:rsid w:val="00595977"/>
    <w:rsid w:val="00596B91"/>
    <w:rsid w:val="005B36AF"/>
    <w:rsid w:val="005B68DF"/>
    <w:rsid w:val="005C632C"/>
    <w:rsid w:val="005C72DD"/>
    <w:rsid w:val="005C7FD4"/>
    <w:rsid w:val="005D5ECF"/>
    <w:rsid w:val="005F58B3"/>
    <w:rsid w:val="00605669"/>
    <w:rsid w:val="006100AE"/>
    <w:rsid w:val="006121F1"/>
    <w:rsid w:val="00616FAE"/>
    <w:rsid w:val="00627BE8"/>
    <w:rsid w:val="006302CE"/>
    <w:rsid w:val="00632CD4"/>
    <w:rsid w:val="006513C9"/>
    <w:rsid w:val="00651953"/>
    <w:rsid w:val="00661DC0"/>
    <w:rsid w:val="006744D9"/>
    <w:rsid w:val="006762CC"/>
    <w:rsid w:val="00676F06"/>
    <w:rsid w:val="00695134"/>
    <w:rsid w:val="006B0108"/>
    <w:rsid w:val="006C60D6"/>
    <w:rsid w:val="006C73EE"/>
    <w:rsid w:val="006D6A6F"/>
    <w:rsid w:val="006E3B67"/>
    <w:rsid w:val="006F2966"/>
    <w:rsid w:val="00706B0D"/>
    <w:rsid w:val="00710564"/>
    <w:rsid w:val="007336FD"/>
    <w:rsid w:val="007500AA"/>
    <w:rsid w:val="007508BF"/>
    <w:rsid w:val="007962DB"/>
    <w:rsid w:val="007A0034"/>
    <w:rsid w:val="007A4486"/>
    <w:rsid w:val="007C7B88"/>
    <w:rsid w:val="007D0EEF"/>
    <w:rsid w:val="007D220D"/>
    <w:rsid w:val="007D52A3"/>
    <w:rsid w:val="007F14B8"/>
    <w:rsid w:val="00800594"/>
    <w:rsid w:val="00801EFB"/>
    <w:rsid w:val="008034E4"/>
    <w:rsid w:val="00805397"/>
    <w:rsid w:val="008106AA"/>
    <w:rsid w:val="008265EA"/>
    <w:rsid w:val="008320A9"/>
    <w:rsid w:val="00834032"/>
    <w:rsid w:val="00856CBF"/>
    <w:rsid w:val="00863FF0"/>
    <w:rsid w:val="00864122"/>
    <w:rsid w:val="0088219A"/>
    <w:rsid w:val="00886105"/>
    <w:rsid w:val="008D3203"/>
    <w:rsid w:val="008E0CDF"/>
    <w:rsid w:val="008E4C14"/>
    <w:rsid w:val="009021BA"/>
    <w:rsid w:val="0091727B"/>
    <w:rsid w:val="0093726D"/>
    <w:rsid w:val="00937B53"/>
    <w:rsid w:val="00944E3E"/>
    <w:rsid w:val="009542A6"/>
    <w:rsid w:val="009579C7"/>
    <w:rsid w:val="0096013F"/>
    <w:rsid w:val="00972398"/>
    <w:rsid w:val="00974DF8"/>
    <w:rsid w:val="00980CA2"/>
    <w:rsid w:val="00983F17"/>
    <w:rsid w:val="00997C67"/>
    <w:rsid w:val="009A184C"/>
    <w:rsid w:val="009A2E11"/>
    <w:rsid w:val="009B2A70"/>
    <w:rsid w:val="009B30FE"/>
    <w:rsid w:val="009B6A6D"/>
    <w:rsid w:val="009C10F6"/>
    <w:rsid w:val="009C60CE"/>
    <w:rsid w:val="009C7EB5"/>
    <w:rsid w:val="009D3F60"/>
    <w:rsid w:val="009D4240"/>
    <w:rsid w:val="009E2E91"/>
    <w:rsid w:val="009E4FF3"/>
    <w:rsid w:val="009E5182"/>
    <w:rsid w:val="009F043F"/>
    <w:rsid w:val="00A25768"/>
    <w:rsid w:val="00A54256"/>
    <w:rsid w:val="00A62C01"/>
    <w:rsid w:val="00A7025A"/>
    <w:rsid w:val="00A76C1A"/>
    <w:rsid w:val="00A92609"/>
    <w:rsid w:val="00AB1632"/>
    <w:rsid w:val="00AB60E9"/>
    <w:rsid w:val="00AC75FE"/>
    <w:rsid w:val="00AD6EF4"/>
    <w:rsid w:val="00AF3D6E"/>
    <w:rsid w:val="00AF484A"/>
    <w:rsid w:val="00B02E6F"/>
    <w:rsid w:val="00B03925"/>
    <w:rsid w:val="00B058BF"/>
    <w:rsid w:val="00B153CE"/>
    <w:rsid w:val="00B26792"/>
    <w:rsid w:val="00B33105"/>
    <w:rsid w:val="00B35297"/>
    <w:rsid w:val="00B6731B"/>
    <w:rsid w:val="00B71770"/>
    <w:rsid w:val="00B77982"/>
    <w:rsid w:val="00B84974"/>
    <w:rsid w:val="00B919DA"/>
    <w:rsid w:val="00BA71A0"/>
    <w:rsid w:val="00BC0BA8"/>
    <w:rsid w:val="00BC29BC"/>
    <w:rsid w:val="00BE7DBA"/>
    <w:rsid w:val="00BF5BB5"/>
    <w:rsid w:val="00C0249A"/>
    <w:rsid w:val="00C17770"/>
    <w:rsid w:val="00C24AB3"/>
    <w:rsid w:val="00C6744A"/>
    <w:rsid w:val="00CA1479"/>
    <w:rsid w:val="00CA1B81"/>
    <w:rsid w:val="00CA36A9"/>
    <w:rsid w:val="00CA76E9"/>
    <w:rsid w:val="00CB1E62"/>
    <w:rsid w:val="00CB316D"/>
    <w:rsid w:val="00CB3B2E"/>
    <w:rsid w:val="00CC1A40"/>
    <w:rsid w:val="00CC5317"/>
    <w:rsid w:val="00CE1EE9"/>
    <w:rsid w:val="00CF3618"/>
    <w:rsid w:val="00D17CE0"/>
    <w:rsid w:val="00D24204"/>
    <w:rsid w:val="00D248A9"/>
    <w:rsid w:val="00D30728"/>
    <w:rsid w:val="00D35B97"/>
    <w:rsid w:val="00D42748"/>
    <w:rsid w:val="00D4566D"/>
    <w:rsid w:val="00D73E97"/>
    <w:rsid w:val="00D95344"/>
    <w:rsid w:val="00D97C37"/>
    <w:rsid w:val="00DA109F"/>
    <w:rsid w:val="00DC1B25"/>
    <w:rsid w:val="00DD1B18"/>
    <w:rsid w:val="00DE10A6"/>
    <w:rsid w:val="00DF35BE"/>
    <w:rsid w:val="00E1414E"/>
    <w:rsid w:val="00E35464"/>
    <w:rsid w:val="00E45BEE"/>
    <w:rsid w:val="00E5395F"/>
    <w:rsid w:val="00E6426C"/>
    <w:rsid w:val="00E67705"/>
    <w:rsid w:val="00E72247"/>
    <w:rsid w:val="00E761EA"/>
    <w:rsid w:val="00E81BF5"/>
    <w:rsid w:val="00E871CA"/>
    <w:rsid w:val="00E97BA6"/>
    <w:rsid w:val="00ED3880"/>
    <w:rsid w:val="00ED46A8"/>
    <w:rsid w:val="00EE30FF"/>
    <w:rsid w:val="00EE3FCE"/>
    <w:rsid w:val="00EE4B5C"/>
    <w:rsid w:val="00EE5A8D"/>
    <w:rsid w:val="00F0169C"/>
    <w:rsid w:val="00F07550"/>
    <w:rsid w:val="00F23B9B"/>
    <w:rsid w:val="00F33CBE"/>
    <w:rsid w:val="00F60B3B"/>
    <w:rsid w:val="00F61127"/>
    <w:rsid w:val="00F648B7"/>
    <w:rsid w:val="00FB56E1"/>
    <w:rsid w:val="00FE2813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4AFD7-661C-48E5-BD0F-325057BB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F9"/>
    <w:pPr>
      <w:jc w:val="both"/>
    </w:pPr>
    <w:rPr>
      <w:rFonts w:ascii="Arial" w:hAnsi="Arial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306546"/>
    <w:pPr>
      <w:keepNext/>
      <w:numPr>
        <w:numId w:val="1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 w:cs="Arial"/>
      <w:b/>
      <w:bCs/>
      <w:caps/>
      <w:color w:val="4D4D4D"/>
      <w:kern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3D4787"/>
    <w:pPr>
      <w:keepNext/>
      <w:numPr>
        <w:ilvl w:val="1"/>
        <w:numId w:val="1"/>
      </w:numPr>
      <w:tabs>
        <w:tab w:val="left" w:pos="540"/>
      </w:tabs>
      <w:spacing w:before="360" w:after="360"/>
      <w:jc w:val="left"/>
      <w:outlineLvl w:val="1"/>
    </w:pPr>
    <w:rPr>
      <w:rFonts w:cs="Arial"/>
      <w:b/>
      <w:iCs/>
      <w:szCs w:val="20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0654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0654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065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0654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0654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0654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30654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06546"/>
    <w:rPr>
      <w:rFonts w:ascii="Arial (W1)" w:hAnsi="Arial (W1)" w:cs="Arial"/>
      <w:b/>
      <w:bCs/>
      <w:caps/>
      <w:color w:val="4D4D4D"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3D4787"/>
    <w:rPr>
      <w:rFonts w:ascii="Arial" w:eastAsia="PMingLiU" w:hAnsi="Arial" w:cs="Arial"/>
      <w:b/>
      <w:iCs/>
      <w:sz w:val="22"/>
      <w:u w:val="single"/>
      <w:lang w:val="fr-BE" w:eastAsia="en-US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306546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06546"/>
    <w:rPr>
      <w:rFonts w:ascii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306546"/>
    <w:rPr>
      <w:rFonts w:ascii="Arial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306546"/>
    <w:rPr>
      <w:rFonts w:ascii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306546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306546"/>
    <w:rPr>
      <w:rFonts w:ascii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306546"/>
    <w:rPr>
      <w:rFonts w:ascii="Arial" w:hAnsi="Arial" w:cs="Arial"/>
      <w:lang w:val="fr-FR" w:eastAsia="fr-FR"/>
    </w:rPr>
  </w:style>
  <w:style w:type="character" w:styleId="Lienhypertexte">
    <w:name w:val="Hyperlink"/>
    <w:basedOn w:val="Policepardfaut"/>
    <w:uiPriority w:val="99"/>
    <w:rsid w:val="00306546"/>
    <w:rPr>
      <w:rFonts w:cs="Times New Roman"/>
      <w:color w:val="0000FF"/>
      <w:u w:val="single"/>
    </w:rPr>
  </w:style>
  <w:style w:type="paragraph" w:customStyle="1" w:styleId="Titre0">
    <w:name w:val="Titre 0"/>
    <w:basedOn w:val="Normal"/>
    <w:uiPriority w:val="99"/>
    <w:rsid w:val="00306546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Pieddepage">
    <w:name w:val="footer"/>
    <w:basedOn w:val="Normal"/>
    <w:link w:val="PieddepageCar"/>
    <w:uiPriority w:val="99"/>
    <w:rsid w:val="00306546"/>
    <w:pPr>
      <w:tabs>
        <w:tab w:val="center" w:pos="4536"/>
        <w:tab w:val="right" w:pos="9072"/>
      </w:tabs>
      <w:spacing w:before="12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6546"/>
    <w:rPr>
      <w:rFonts w:ascii="Arial" w:hAnsi="Arial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306546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306546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M2">
    <w:name w:val="toc 2"/>
    <w:basedOn w:val="Normal"/>
    <w:next w:val="Normal"/>
    <w:autoRedefine/>
    <w:uiPriority w:val="39"/>
    <w:rsid w:val="00306546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character" w:customStyle="1" w:styleId="EvelyneLarose">
    <w:name w:val="Evelyne Larose"/>
    <w:basedOn w:val="Policepardfaut"/>
    <w:semiHidden/>
    <w:rsid w:val="00B919DA"/>
    <w:rPr>
      <w:rFonts w:ascii="Arial" w:hAnsi="Arial" w:cs="Arial"/>
      <w:color w:val="auto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06B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F14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F14B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LBFA-PC7New</cp:lastModifiedBy>
  <cp:revision>2</cp:revision>
  <cp:lastPrinted>2014-10-06T09:23:00Z</cp:lastPrinted>
  <dcterms:created xsi:type="dcterms:W3CDTF">2016-03-08T09:20:00Z</dcterms:created>
  <dcterms:modified xsi:type="dcterms:W3CDTF">2016-03-08T09:20:00Z</dcterms:modified>
</cp:coreProperties>
</file>