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6D" w:rsidRPr="004719F5" w:rsidRDefault="00F02F6D" w:rsidP="00F02F6D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4719F5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3ADC" w:rsidRPr="004719F5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4719F5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="00D53ADC" w:rsidRPr="004719F5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F02F6D" w:rsidRPr="004719F5" w:rsidRDefault="00D53ADC" w:rsidP="00F02F6D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4719F5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F02F6D" w:rsidRPr="004719F5" w:rsidRDefault="00F02F6D" w:rsidP="00F02F6D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2017 / N°26</w:t>
      </w:r>
    </w:p>
    <w:p w:rsidR="00F02F6D" w:rsidRPr="004719F5" w:rsidRDefault="00F02F6D" w:rsidP="00F02F6D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>
        <w:rPr>
          <w:rFonts w:ascii="Arial" w:eastAsia="PMingLiU" w:hAnsi="Arial" w:cs="Times New Roman"/>
          <w:lang w:eastAsia="fr-FR"/>
        </w:rPr>
        <w:t>LL/Ch</w:t>
      </w:r>
      <w:r w:rsidR="0075336B">
        <w:rPr>
          <w:rFonts w:ascii="Arial" w:eastAsia="PMingLiU" w:hAnsi="Arial" w:cs="Times New Roman"/>
          <w:lang w:eastAsia="fr-FR"/>
        </w:rPr>
        <w:t>.</w:t>
      </w:r>
      <w:r>
        <w:rPr>
          <w:rFonts w:ascii="Arial" w:eastAsia="PMingLiU" w:hAnsi="Arial" w:cs="Times New Roman"/>
          <w:lang w:eastAsia="fr-FR"/>
        </w:rPr>
        <w:t xml:space="preserve"> D</w:t>
      </w:r>
      <w:r w:rsidRPr="004719F5">
        <w:rPr>
          <w:rFonts w:ascii="Arial" w:eastAsia="PMingLiU" w:hAnsi="Arial" w:cs="Times New Roman"/>
          <w:lang w:eastAsia="fr-FR"/>
        </w:rPr>
        <w:t>/</w:t>
      </w:r>
      <w:r w:rsidR="0075336B">
        <w:rPr>
          <w:rFonts w:ascii="Arial" w:eastAsia="PMingLiU" w:hAnsi="Arial" w:cs="Times New Roman"/>
          <w:lang w:eastAsia="fr-FR"/>
        </w:rPr>
        <w:t>74</w:t>
      </w:r>
    </w:p>
    <w:p w:rsidR="00F02F6D" w:rsidRPr="004719F5" w:rsidRDefault="00F02F6D" w:rsidP="00F02F6D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 w:rsidRPr="004719F5">
        <w:rPr>
          <w:rFonts w:ascii="Arial" w:eastAsia="PMingLiU" w:hAnsi="Arial" w:cs="Times New Roman"/>
          <w:lang w:eastAsia="fr-FR"/>
        </w:rPr>
        <w:tab/>
      </w:r>
      <w:r w:rsidRPr="004719F5">
        <w:rPr>
          <w:rFonts w:ascii="Arial" w:eastAsia="PMingLiU" w:hAnsi="Arial" w:cs="Times New Roman"/>
          <w:lang w:eastAsia="fr-FR"/>
        </w:rPr>
        <w:tab/>
      </w:r>
      <w:r w:rsidRPr="004719F5">
        <w:rPr>
          <w:rFonts w:ascii="Arial" w:eastAsia="PMingLiU" w:hAnsi="Arial" w:cs="Times New Roman"/>
          <w:lang w:eastAsia="fr-FR"/>
        </w:rPr>
        <w:tab/>
      </w:r>
      <w:r w:rsidRPr="004719F5">
        <w:rPr>
          <w:rFonts w:ascii="Arial" w:eastAsia="PMingLiU" w:hAnsi="Arial" w:cs="Times New Roman"/>
          <w:lang w:eastAsia="fr-FR"/>
        </w:rPr>
        <w:tab/>
      </w:r>
      <w:r w:rsidRPr="004719F5">
        <w:rPr>
          <w:rFonts w:ascii="Arial" w:eastAsia="PMingLiU" w:hAnsi="Arial" w:cs="Times New Roman"/>
          <w:lang w:eastAsia="fr-FR"/>
        </w:rPr>
        <w:tab/>
      </w:r>
      <w:r w:rsidRPr="004719F5">
        <w:rPr>
          <w:rFonts w:ascii="Arial" w:eastAsia="PMingLiU" w:hAnsi="Arial" w:cs="Times New Roman"/>
          <w:lang w:eastAsia="fr-FR"/>
        </w:rPr>
        <w:tab/>
      </w:r>
      <w:r w:rsidRPr="004719F5"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 w:rsidRPr="004719F5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 w:rsidR="0075336B">
        <w:rPr>
          <w:rFonts w:ascii="Arial" w:eastAsia="PMingLiU" w:hAnsi="Arial" w:cs="Times New Roman"/>
          <w:szCs w:val="24"/>
          <w:lang w:eastAsia="fr-FR"/>
        </w:rPr>
        <w:t>2</w:t>
      </w:r>
      <w:r w:rsidR="00505A1C">
        <w:rPr>
          <w:rFonts w:ascii="Arial" w:eastAsia="PMingLiU" w:hAnsi="Arial" w:cs="Times New Roman"/>
          <w:szCs w:val="24"/>
          <w:lang w:eastAsia="fr-FR"/>
        </w:rPr>
        <w:t>7</w:t>
      </w:r>
      <w:r>
        <w:rPr>
          <w:rFonts w:ascii="Arial" w:eastAsia="PMingLiU" w:hAnsi="Arial" w:cs="Times New Roman"/>
          <w:szCs w:val="24"/>
          <w:lang w:eastAsia="fr-FR"/>
        </w:rPr>
        <w:t xml:space="preserve"> juillet</w:t>
      </w:r>
      <w:r w:rsidRPr="004719F5">
        <w:rPr>
          <w:rFonts w:ascii="Arial" w:eastAsia="PMingLiU" w:hAnsi="Arial" w:cs="Times New Roman"/>
          <w:szCs w:val="24"/>
          <w:lang w:eastAsia="fr-FR"/>
        </w:rPr>
        <w:t xml:space="preserve"> 2017</w:t>
      </w:r>
    </w:p>
    <w:p w:rsidR="00F02F6D" w:rsidRPr="004719F5" w:rsidRDefault="00F02F6D" w:rsidP="00F02F6D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F02F6D" w:rsidRPr="004719F5" w:rsidRDefault="00F02F6D" w:rsidP="00F02F6D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463D1A" w:rsidRDefault="00D53ADC">
      <w:pPr>
        <w:pStyle w:val="TM1"/>
        <w:rPr>
          <w:noProof/>
        </w:rPr>
      </w:pPr>
      <w:r w:rsidRPr="004719F5">
        <w:rPr>
          <w:rFonts w:ascii="Arial" w:hAnsi="Arial" w:cs="Times New Roman"/>
          <w:smallCaps/>
          <w:color w:val="5B9BD5" w:themeColor="accent1"/>
          <w:sz w:val="20"/>
          <w:szCs w:val="20"/>
          <w:lang w:eastAsia="fr-FR"/>
        </w:rPr>
        <w:fldChar w:fldCharType="begin"/>
      </w:r>
      <w:r w:rsidR="00F02F6D" w:rsidRPr="004719F5">
        <w:rPr>
          <w:rFonts w:ascii="Arial" w:hAnsi="Arial" w:cs="Times New Roman"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4719F5">
        <w:rPr>
          <w:rFonts w:ascii="Arial" w:hAnsi="Arial" w:cs="Times New Roman"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88742604" w:history="1">
        <w:r w:rsidR="00463D1A" w:rsidRPr="00094719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</w:t>
        </w:r>
        <w:r w:rsidR="00463D1A">
          <w:rPr>
            <w:noProof/>
          </w:rPr>
          <w:tab/>
        </w:r>
        <w:r w:rsidR="00463D1A" w:rsidRPr="00094719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CommuniquéS DE LA LBFA</w:t>
        </w:r>
      </w:hyperlink>
    </w:p>
    <w:p w:rsidR="00463D1A" w:rsidRDefault="009A59E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8742605" w:history="1">
        <w:r w:rsidR="00463D1A" w:rsidRPr="00094719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1.1.</w:t>
        </w:r>
        <w:r w:rsidR="00463D1A">
          <w:rPr>
            <w:noProof/>
          </w:rPr>
          <w:tab/>
        </w:r>
        <w:r w:rsidR="00463D1A" w:rsidRPr="00094719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Absence du Secrétaire Général, Léo Lefèvre</w:t>
        </w:r>
      </w:hyperlink>
    </w:p>
    <w:p w:rsidR="00463D1A" w:rsidRDefault="009A59E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8742606" w:history="1">
        <w:r w:rsidR="00463D1A" w:rsidRPr="00094719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1.2.</w:t>
        </w:r>
        <w:r w:rsidR="00463D1A">
          <w:rPr>
            <w:noProof/>
          </w:rPr>
          <w:tab/>
        </w:r>
        <w:r w:rsidR="00463D1A" w:rsidRPr="00094719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Réduction du prix de la licence saison 2016-2017 du 15/08 au 31/10</w:t>
        </w:r>
      </w:hyperlink>
    </w:p>
    <w:p w:rsidR="00463D1A" w:rsidRDefault="009A59E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8742607" w:history="1">
        <w:r w:rsidR="00463D1A" w:rsidRPr="00094719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1.3.</w:t>
        </w:r>
        <w:r w:rsidR="00463D1A">
          <w:rPr>
            <w:noProof/>
          </w:rPr>
          <w:tab/>
        </w:r>
        <w:r w:rsidR="00463D1A" w:rsidRPr="00094719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Prix des licences pour la saison 2017-2018</w:t>
        </w:r>
      </w:hyperlink>
    </w:p>
    <w:p w:rsidR="00463D1A" w:rsidRDefault="009A59E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8742608" w:history="1">
        <w:r w:rsidR="00463D1A" w:rsidRPr="00094719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1.4.</w:t>
        </w:r>
        <w:r w:rsidR="00463D1A">
          <w:rPr>
            <w:noProof/>
          </w:rPr>
          <w:tab/>
        </w:r>
        <w:r w:rsidR="00463D1A" w:rsidRPr="00094719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RAPPEL: Accessibilité aux bureaux LBFA – le mardi 1</w:t>
        </w:r>
        <w:r w:rsidR="00463D1A" w:rsidRPr="00094719">
          <w:rPr>
            <w:rStyle w:val="Lienhypertexte"/>
            <w:rFonts w:ascii="Arial" w:eastAsia="Times New Roman" w:hAnsi="Arial" w:cs="Arial"/>
            <w:b/>
            <w:iCs/>
            <w:noProof/>
            <w:vertAlign w:val="superscript"/>
            <w:lang w:eastAsia="en-US"/>
          </w:rPr>
          <w:t>er</w:t>
        </w:r>
        <w:r w:rsidR="00463D1A" w:rsidRPr="00094719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 xml:space="preserve"> août 2017</w:t>
        </w:r>
      </w:hyperlink>
    </w:p>
    <w:p w:rsidR="00463D1A" w:rsidRDefault="009A59EA">
      <w:pPr>
        <w:pStyle w:val="TM1"/>
        <w:rPr>
          <w:noProof/>
        </w:rPr>
      </w:pPr>
      <w:hyperlink w:anchor="_Toc488742609" w:history="1">
        <w:r w:rsidR="00463D1A" w:rsidRPr="00094719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2.</w:t>
        </w:r>
        <w:r w:rsidR="00463D1A">
          <w:rPr>
            <w:noProof/>
          </w:rPr>
          <w:tab/>
        </w:r>
        <w:r w:rsidR="00463D1A" w:rsidRPr="00094719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Communiqué DE LA DIRECTION TECHNIQUE</w:t>
        </w:r>
      </w:hyperlink>
    </w:p>
    <w:p w:rsidR="00463D1A" w:rsidRDefault="009A59E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8742610" w:history="1">
        <w:r w:rsidR="00463D1A" w:rsidRPr="00094719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2.1.</w:t>
        </w:r>
        <w:r w:rsidR="00463D1A">
          <w:rPr>
            <w:noProof/>
          </w:rPr>
          <w:tab/>
        </w:r>
        <w:r w:rsidR="00463D1A" w:rsidRPr="00094719">
          <w:rPr>
            <w:rStyle w:val="Lienhypertexte"/>
            <w:rFonts w:ascii="Arial" w:eastAsia="PMingLiU" w:hAnsi="Arial" w:cs="Arial"/>
            <w:b/>
            <w:iCs/>
            <w:noProof/>
            <w:lang w:val="fr-FR" w:eastAsia="en-US"/>
          </w:rPr>
          <w:t>Finale Challenge Eric De Meu – le samedi 16 septembre à Verviers (HF)</w:t>
        </w:r>
      </w:hyperlink>
    </w:p>
    <w:p w:rsidR="00463D1A" w:rsidRDefault="009A59EA">
      <w:pPr>
        <w:pStyle w:val="TM1"/>
        <w:rPr>
          <w:noProof/>
        </w:rPr>
      </w:pPr>
      <w:hyperlink w:anchor="_Toc488742611" w:history="1">
        <w:r w:rsidR="00463D1A" w:rsidRPr="00094719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3.</w:t>
        </w:r>
        <w:r w:rsidR="00463D1A">
          <w:rPr>
            <w:noProof/>
          </w:rPr>
          <w:tab/>
        </w:r>
        <w:r w:rsidR="00463D1A" w:rsidRPr="00094719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Communiqué DES CERCLES</w:t>
        </w:r>
      </w:hyperlink>
    </w:p>
    <w:p w:rsidR="00463D1A" w:rsidRDefault="009A59E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8742612" w:history="1">
        <w:r w:rsidR="00463D1A" w:rsidRPr="00094719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3.1.</w:t>
        </w:r>
        <w:r w:rsidR="00463D1A">
          <w:rPr>
            <w:noProof/>
          </w:rPr>
          <w:tab/>
        </w:r>
        <w:r w:rsidR="00463D1A" w:rsidRPr="00094719">
          <w:rPr>
            <w:rStyle w:val="Lienhypertexte"/>
            <w:rFonts w:ascii="Arial" w:eastAsia="PMingLiU" w:hAnsi="Arial" w:cs="Arial"/>
            <w:b/>
            <w:iCs/>
            <w:noProof/>
            <w:lang w:val="fr-FR" w:eastAsia="en-US"/>
          </w:rPr>
          <w:t>Communiqué de DAMP</w:t>
        </w:r>
      </w:hyperlink>
    </w:p>
    <w:p w:rsidR="00F02F6D" w:rsidRPr="004719F5" w:rsidRDefault="00D53ADC" w:rsidP="00F02F6D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4719F5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F02F6D" w:rsidRPr="004719F5" w:rsidRDefault="00F02F6D" w:rsidP="00F02F6D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F02F6D" w:rsidRPr="00F609FF" w:rsidRDefault="00F02F6D" w:rsidP="00F02F6D">
      <w:pPr>
        <w:rPr>
          <w:rFonts w:ascii="Arial" w:hAnsi="Arial" w:cs="Arial"/>
          <w:sz w:val="8"/>
          <w:szCs w:val="8"/>
        </w:rPr>
      </w:pPr>
    </w:p>
    <w:p w:rsidR="00F02F6D" w:rsidRPr="0075336B" w:rsidRDefault="00F02F6D" w:rsidP="0075336B">
      <w:pPr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contextualSpacing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0" w:name="_Toc488742604"/>
      <w:r w:rsidRPr="004719F5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Communiqué</w:t>
      </w:r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S</w:t>
      </w:r>
      <w:r w:rsidR="00316554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</w:t>
      </w:r>
      <w:r w:rsidRPr="0075336B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DE LA LBFA</w:t>
      </w:r>
      <w:bookmarkEnd w:id="0"/>
    </w:p>
    <w:p w:rsidR="00F02F6D" w:rsidRDefault="00F02F6D" w:rsidP="00F02F6D">
      <w:pPr>
        <w:rPr>
          <w:rFonts w:ascii="Arial" w:hAnsi="Arial" w:cs="Arial"/>
        </w:rPr>
      </w:pPr>
    </w:p>
    <w:p w:rsidR="0075336B" w:rsidRDefault="0075336B" w:rsidP="0075336B">
      <w:pPr>
        <w:keepNext/>
        <w:numPr>
          <w:ilvl w:val="1"/>
          <w:numId w:val="4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" w:name="_Toc457301276"/>
      <w:bookmarkStart w:id="2" w:name="_Toc488742605"/>
      <w:r>
        <w:rPr>
          <w:rFonts w:ascii="Arial" w:eastAsia="Times New Roman" w:hAnsi="Arial" w:cs="Arial"/>
          <w:b/>
          <w:iCs/>
          <w:u w:val="single"/>
          <w:lang w:eastAsia="en-US"/>
        </w:rPr>
        <w:t>Absence du Secrétaire Général, Léo Lefèvre</w:t>
      </w:r>
      <w:bookmarkEnd w:id="1"/>
      <w:bookmarkEnd w:id="2"/>
    </w:p>
    <w:p w:rsidR="0075336B" w:rsidRPr="00874539" w:rsidRDefault="0075336B" w:rsidP="0075336B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75336B" w:rsidRDefault="0075336B" w:rsidP="0075336B">
      <w:pPr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En l’absence du Secrétaire Général, Léo Lefèvre, du 03/08 au 31/08 inclus, ses pouvoirs sont délégués, conformément à l’article 2.5.3. </w:t>
      </w:r>
      <w:proofErr w:type="gramStart"/>
      <w:r>
        <w:rPr>
          <w:rFonts w:ascii="Arial" w:hAnsi="Arial" w:cs="Arial"/>
          <w:szCs w:val="21"/>
        </w:rPr>
        <w:t>du</w:t>
      </w:r>
      <w:proofErr w:type="gramEnd"/>
      <w:r>
        <w:rPr>
          <w:rFonts w:ascii="Arial" w:hAnsi="Arial" w:cs="Arial"/>
          <w:szCs w:val="21"/>
        </w:rPr>
        <w:t xml:space="preserve"> R.O.I., à M. Daniel Hoffman, administrateur</w:t>
      </w:r>
      <w:r w:rsidR="00E95B77">
        <w:rPr>
          <w:rFonts w:ascii="Arial" w:hAnsi="Arial" w:cs="Arial"/>
          <w:szCs w:val="21"/>
        </w:rPr>
        <w:t>.</w:t>
      </w:r>
    </w:p>
    <w:p w:rsidR="0075336B" w:rsidRPr="003C1B5D" w:rsidRDefault="0075336B" w:rsidP="0075336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336B" w:rsidRPr="0075336B" w:rsidRDefault="0075336B" w:rsidP="0075336B">
      <w:pPr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Vous pouvez le joindre, en cas d’urgence uniquement, au n° de GSM suivant : 0496.72.14.52</w:t>
      </w:r>
    </w:p>
    <w:p w:rsidR="00F02F6D" w:rsidRPr="0075336B" w:rsidRDefault="00F02F6D" w:rsidP="0075336B">
      <w:pPr>
        <w:pStyle w:val="Paragraphedeliste"/>
        <w:keepNext/>
        <w:numPr>
          <w:ilvl w:val="1"/>
          <w:numId w:val="4"/>
        </w:numPr>
        <w:tabs>
          <w:tab w:val="left" w:pos="540"/>
        </w:tabs>
        <w:spacing w:before="360" w:after="360" w:line="240" w:lineRule="auto"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3" w:name="_Toc456690367"/>
      <w:bookmarkStart w:id="4" w:name="_Toc488742606"/>
      <w:r w:rsidRPr="0075336B">
        <w:rPr>
          <w:rFonts w:ascii="Arial" w:eastAsia="Times New Roman" w:hAnsi="Arial" w:cs="Arial"/>
          <w:b/>
          <w:iCs/>
          <w:u w:val="single"/>
          <w:lang w:eastAsia="en-US"/>
        </w:rPr>
        <w:t>Réduction du prix de la licence saison 2016-201</w:t>
      </w:r>
      <w:bookmarkEnd w:id="3"/>
      <w:r w:rsidRPr="0075336B">
        <w:rPr>
          <w:rFonts w:ascii="Arial" w:eastAsia="Times New Roman" w:hAnsi="Arial" w:cs="Arial"/>
          <w:b/>
          <w:iCs/>
          <w:u w:val="single"/>
          <w:lang w:eastAsia="en-US"/>
        </w:rPr>
        <w:t>7 du 15/08 au 31/10</w:t>
      </w:r>
      <w:bookmarkEnd w:id="4"/>
    </w:p>
    <w:p w:rsidR="00F02F6D" w:rsidRDefault="00F02F6D" w:rsidP="00F02F6D">
      <w:pPr>
        <w:spacing w:after="0" w:line="240" w:lineRule="auto"/>
        <w:rPr>
          <w:rFonts w:ascii="Arial" w:hAnsi="Arial"/>
          <w:szCs w:val="21"/>
        </w:rPr>
      </w:pPr>
      <w:r>
        <w:rPr>
          <w:rFonts w:ascii="Arial" w:hAnsi="Arial"/>
          <w:szCs w:val="21"/>
        </w:rPr>
        <w:t xml:space="preserve">Veuillez noter que les licences demandées à partir du 15/08 seront facturées au prix de 5€. </w:t>
      </w:r>
    </w:p>
    <w:p w:rsidR="00F02F6D" w:rsidRDefault="00F02F6D" w:rsidP="00F02F6D">
      <w:pPr>
        <w:keepNext/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F02F6D" w:rsidRDefault="00F02F6D" w:rsidP="0075336B">
      <w:pPr>
        <w:keepNext/>
        <w:numPr>
          <w:ilvl w:val="1"/>
          <w:numId w:val="4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5" w:name="_Toc488742607"/>
      <w:r>
        <w:rPr>
          <w:rFonts w:ascii="Arial" w:eastAsia="Times New Roman" w:hAnsi="Arial" w:cs="Arial"/>
          <w:b/>
          <w:iCs/>
          <w:u w:val="single"/>
          <w:lang w:eastAsia="en-US"/>
        </w:rPr>
        <w:t>Prix des licences pour la saison 2017-2018</w:t>
      </w:r>
      <w:bookmarkEnd w:id="5"/>
    </w:p>
    <w:p w:rsidR="00F02F6D" w:rsidRPr="00730682" w:rsidRDefault="00F02F6D" w:rsidP="0073068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Licence c</w:t>
      </w:r>
      <w:r w:rsidR="00730682">
        <w:rPr>
          <w:rFonts w:ascii="Arial" w:hAnsi="Arial" w:cs="Arial"/>
        </w:rPr>
        <w:t>lassique</w:t>
      </w:r>
      <w:r w:rsidRPr="00E95B7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: </w:t>
      </w:r>
    </w:p>
    <w:p w:rsidR="00F02F6D" w:rsidRDefault="00F02F6D" w:rsidP="00F02F6D">
      <w:pPr>
        <w:spacing w:after="0"/>
        <w:jc w:val="both"/>
        <w:rPr>
          <w:rFonts w:ascii="Arial" w:hAnsi="Arial" w:cs="Arial"/>
        </w:rPr>
      </w:pPr>
      <w:r w:rsidRPr="00C80467">
        <w:rPr>
          <w:rFonts w:ascii="Arial" w:hAnsi="Arial" w:cs="Arial"/>
        </w:rPr>
        <w:t xml:space="preserve">En application de l’article 11.4.3. </w:t>
      </w:r>
      <w:proofErr w:type="gramStart"/>
      <w:r w:rsidRPr="00C80467">
        <w:rPr>
          <w:rFonts w:ascii="Arial" w:hAnsi="Arial" w:cs="Arial"/>
        </w:rPr>
        <w:t>du</w:t>
      </w:r>
      <w:proofErr w:type="gramEnd"/>
      <w:r w:rsidRPr="00C80467">
        <w:rPr>
          <w:rFonts w:ascii="Arial" w:hAnsi="Arial" w:cs="Arial"/>
        </w:rPr>
        <w:t xml:space="preserve"> R.O.I., </w:t>
      </w:r>
      <w:r w:rsidR="00E95B77">
        <w:rPr>
          <w:rFonts w:ascii="Arial" w:hAnsi="Arial" w:cs="Arial"/>
        </w:rPr>
        <w:t>le coût</w:t>
      </w:r>
      <w:r w:rsidRPr="00C80467">
        <w:rPr>
          <w:rFonts w:ascii="Arial" w:hAnsi="Arial" w:cs="Arial"/>
        </w:rPr>
        <w:t xml:space="preserve"> de la licence pour la saison 2017-2018</w:t>
      </w:r>
      <w:r w:rsidR="00E95B77">
        <w:rPr>
          <w:rFonts w:ascii="Arial" w:hAnsi="Arial" w:cs="Arial"/>
        </w:rPr>
        <w:t xml:space="preserve"> est établi comme suit:</w:t>
      </w:r>
    </w:p>
    <w:p w:rsidR="00F02F6D" w:rsidRPr="00C80467" w:rsidRDefault="00F02F6D" w:rsidP="00F02F6D">
      <w:pPr>
        <w:spacing w:after="0"/>
        <w:jc w:val="both"/>
        <w:rPr>
          <w:rFonts w:ascii="Arial" w:hAnsi="Arial" w:cs="Arial"/>
        </w:rPr>
      </w:pPr>
      <w:proofErr w:type="gramStart"/>
      <w:r w:rsidRPr="00C80467">
        <w:rPr>
          <w:rFonts w:ascii="Arial" w:hAnsi="Arial" w:cs="Arial"/>
        </w:rPr>
        <w:t>montant</w:t>
      </w:r>
      <w:proofErr w:type="gramEnd"/>
      <w:r w:rsidRPr="00C80467">
        <w:rPr>
          <w:rFonts w:ascii="Arial" w:hAnsi="Arial" w:cs="Arial"/>
        </w:rPr>
        <w:t xml:space="preserve"> de base, 20€ lié à l’indice des prix à la consommation 128,32 (B2004=100). </w:t>
      </w:r>
    </w:p>
    <w:p w:rsidR="00F02F6D" w:rsidRPr="00C80467" w:rsidRDefault="00F02F6D" w:rsidP="00F02F6D">
      <w:pPr>
        <w:jc w:val="both"/>
        <w:rPr>
          <w:rFonts w:ascii="Arial" w:eastAsiaTheme="majorEastAsia" w:hAnsi="Arial" w:cs="Arial"/>
          <w:lang w:val="fr-FR" w:eastAsia="fr-FR"/>
        </w:rPr>
      </w:pPr>
      <w:r w:rsidRPr="00C80467">
        <w:rPr>
          <w:rFonts w:ascii="Arial" w:hAnsi="Arial" w:cs="Arial"/>
        </w:rPr>
        <w:t xml:space="preserve">Soit, </w:t>
      </w:r>
      <w:r w:rsidRPr="00C80467">
        <w:rPr>
          <w:rFonts w:ascii="Arial" w:eastAsiaTheme="majorEastAsia" w:hAnsi="Arial" w:cs="Arial"/>
          <w:u w:val="single"/>
          <w:lang w:val="fr-FR" w:eastAsia="fr-FR"/>
        </w:rPr>
        <w:t xml:space="preserve">20€ x 128,32  (juin 2017)  </w:t>
      </w:r>
      <w:r w:rsidRPr="00C80467">
        <w:rPr>
          <w:rFonts w:ascii="Arial" w:eastAsiaTheme="majorEastAsia" w:hAnsi="Arial" w:cs="Arial"/>
          <w:lang w:val="fr-FR" w:eastAsia="fr-FR"/>
        </w:rPr>
        <w:t xml:space="preserve">= </w:t>
      </w:r>
      <w:r w:rsidRPr="00C80467">
        <w:rPr>
          <w:rFonts w:ascii="Arial" w:eastAsiaTheme="majorEastAsia" w:hAnsi="Arial" w:cs="Arial"/>
          <w:b/>
          <w:bCs/>
          <w:lang w:val="fr-FR" w:eastAsia="fr-FR"/>
        </w:rPr>
        <w:t>24,48 €</w:t>
      </w:r>
      <w:r w:rsidRPr="00C80467">
        <w:rPr>
          <w:rFonts w:ascii="Arial" w:eastAsiaTheme="majorEastAsia" w:hAnsi="Arial" w:cs="Arial"/>
          <w:lang w:val="fr-FR" w:eastAsia="fr-FR"/>
        </w:rPr>
        <w:tab/>
      </w:r>
      <w:r w:rsidRPr="00C80467">
        <w:rPr>
          <w:rFonts w:ascii="Arial" w:eastAsiaTheme="majorEastAsia" w:hAnsi="Arial" w:cs="Arial"/>
          <w:lang w:val="fr-FR" w:eastAsia="fr-FR"/>
        </w:rPr>
        <w:tab/>
      </w:r>
      <w:r w:rsidRPr="00C80467">
        <w:rPr>
          <w:rFonts w:ascii="Arial" w:eastAsiaTheme="majorEastAsia" w:hAnsi="Arial" w:cs="Arial"/>
          <w:lang w:val="fr-FR" w:eastAsia="fr-FR"/>
        </w:rPr>
        <w:tab/>
      </w:r>
      <w:r w:rsidRPr="00C80467">
        <w:rPr>
          <w:rFonts w:ascii="Arial" w:eastAsiaTheme="majorEastAsia" w:hAnsi="Arial" w:cs="Arial"/>
          <w:lang w:val="fr-FR" w:eastAsia="fr-FR"/>
        </w:rPr>
        <w:tab/>
      </w:r>
      <w:r w:rsidRPr="00C80467">
        <w:rPr>
          <w:rFonts w:ascii="Arial" w:eastAsiaTheme="majorEastAsia" w:hAnsi="Arial" w:cs="Arial"/>
          <w:lang w:val="fr-FR" w:eastAsia="fr-FR"/>
        </w:rPr>
        <w:tab/>
      </w:r>
      <w:r w:rsidRPr="00C80467">
        <w:rPr>
          <w:rFonts w:ascii="Arial" w:eastAsiaTheme="majorEastAsia" w:hAnsi="Arial" w:cs="Arial"/>
          <w:lang w:val="fr-FR" w:eastAsia="fr-FR"/>
        </w:rPr>
        <w:tab/>
      </w:r>
      <w:r w:rsidRPr="00C80467">
        <w:rPr>
          <w:rFonts w:ascii="Arial" w:eastAsiaTheme="majorEastAsia" w:hAnsi="Arial" w:cs="Arial"/>
          <w:lang w:val="fr-FR" w:eastAsia="fr-FR"/>
        </w:rPr>
        <w:tab/>
      </w:r>
      <w:r w:rsidRPr="00C80467">
        <w:rPr>
          <w:rFonts w:ascii="Arial" w:eastAsiaTheme="majorEastAsia" w:hAnsi="Arial" w:cs="Arial"/>
          <w:lang w:val="fr-FR" w:eastAsia="fr-FR"/>
        </w:rPr>
        <w:tab/>
      </w:r>
      <w:r w:rsidRPr="00C80467">
        <w:rPr>
          <w:rFonts w:ascii="Arial" w:eastAsiaTheme="majorEastAsia" w:hAnsi="Arial" w:cs="Arial"/>
          <w:lang w:val="fr-FR" w:eastAsia="fr-FR"/>
        </w:rPr>
        <w:tab/>
        <w:t xml:space="preserve">   102,85</w:t>
      </w:r>
    </w:p>
    <w:p w:rsidR="00F02F6D" w:rsidRPr="00B528FD" w:rsidRDefault="00F02F6D" w:rsidP="00F02F6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eastAsiaTheme="majorEastAsia" w:hAnsi="Arial" w:cs="Arial"/>
          <w:lang w:val="fr-FR" w:eastAsia="fr-FR"/>
        </w:rPr>
        <w:t xml:space="preserve">Licence Hors stade : </w:t>
      </w:r>
      <w:r w:rsidRPr="00C80467">
        <w:rPr>
          <w:rFonts w:ascii="Arial" w:eastAsiaTheme="majorEastAsia" w:hAnsi="Arial" w:cs="Arial"/>
          <w:b/>
          <w:bCs/>
          <w:lang w:val="fr-FR" w:eastAsia="fr-FR"/>
        </w:rPr>
        <w:t>15 €</w:t>
      </w:r>
      <w:r w:rsidR="00316554">
        <w:rPr>
          <w:rFonts w:ascii="Arial" w:eastAsiaTheme="majorEastAsia" w:hAnsi="Arial" w:cs="Arial"/>
          <w:b/>
          <w:bCs/>
          <w:lang w:val="fr-FR" w:eastAsia="fr-FR"/>
        </w:rPr>
        <w:t xml:space="preserve"> </w:t>
      </w:r>
      <w:r w:rsidR="00505A1C">
        <w:rPr>
          <w:rFonts w:ascii="Arial" w:eastAsiaTheme="majorEastAsia" w:hAnsi="Arial" w:cs="Arial"/>
          <w:lang w:val="fr-FR" w:eastAsia="fr-FR"/>
        </w:rPr>
        <w:t>(décision du CD du 27 juin</w:t>
      </w:r>
      <w:r w:rsidR="00316554" w:rsidRPr="00316554">
        <w:rPr>
          <w:rFonts w:ascii="Arial" w:eastAsiaTheme="majorEastAsia" w:hAnsi="Arial" w:cs="Arial"/>
          <w:lang w:val="fr-FR" w:eastAsia="fr-FR"/>
        </w:rPr>
        <w:t xml:space="preserve"> 2017)</w:t>
      </w:r>
    </w:p>
    <w:p w:rsidR="00F02F6D" w:rsidRPr="00B528FD" w:rsidRDefault="00F02F6D" w:rsidP="00F02F6D">
      <w:pPr>
        <w:pStyle w:val="Paragraphedeliste"/>
        <w:jc w:val="both"/>
        <w:rPr>
          <w:rFonts w:ascii="Arial" w:hAnsi="Arial" w:cs="Arial"/>
        </w:rPr>
      </w:pPr>
    </w:p>
    <w:p w:rsidR="00F02F6D" w:rsidRDefault="0075336B" w:rsidP="0075336B">
      <w:pPr>
        <w:keepNext/>
        <w:numPr>
          <w:ilvl w:val="1"/>
          <w:numId w:val="4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6" w:name="_Toc488742608"/>
      <w:r>
        <w:rPr>
          <w:rFonts w:ascii="Arial" w:eastAsia="Times New Roman" w:hAnsi="Arial" w:cs="Arial"/>
          <w:b/>
          <w:iCs/>
          <w:u w:val="single"/>
          <w:lang w:eastAsia="en-US"/>
        </w:rPr>
        <w:lastRenderedPageBreak/>
        <w:t>RAPPEL</w:t>
      </w:r>
      <w:r w:rsidR="00533821">
        <w:rPr>
          <w:rFonts w:ascii="Arial" w:eastAsia="Times New Roman" w:hAnsi="Arial" w:cs="Arial"/>
          <w:b/>
          <w:iCs/>
          <w:u w:val="single"/>
          <w:lang w:eastAsia="en-US"/>
        </w:rPr>
        <w:t>: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  <w:r w:rsidR="00F02F6D">
        <w:rPr>
          <w:rFonts w:ascii="Arial" w:eastAsia="Times New Roman" w:hAnsi="Arial" w:cs="Arial"/>
          <w:b/>
          <w:iCs/>
          <w:u w:val="single"/>
          <w:lang w:eastAsia="en-US"/>
        </w:rPr>
        <w:t>Accessibilité aux bureaux LBFA – le mardi 1</w:t>
      </w:r>
      <w:r w:rsidR="00F02F6D" w:rsidRPr="00527903">
        <w:rPr>
          <w:rFonts w:ascii="Arial" w:eastAsia="Times New Roman" w:hAnsi="Arial" w:cs="Arial"/>
          <w:b/>
          <w:iCs/>
          <w:u w:val="single"/>
          <w:vertAlign w:val="superscript"/>
          <w:lang w:eastAsia="en-US"/>
        </w:rPr>
        <w:t>er</w:t>
      </w:r>
      <w:r w:rsidR="00F02F6D">
        <w:rPr>
          <w:rFonts w:ascii="Arial" w:eastAsia="Times New Roman" w:hAnsi="Arial" w:cs="Arial"/>
          <w:b/>
          <w:iCs/>
          <w:u w:val="single"/>
          <w:lang w:eastAsia="en-US"/>
        </w:rPr>
        <w:t xml:space="preserve"> août 2017</w:t>
      </w:r>
      <w:bookmarkEnd w:id="6"/>
    </w:p>
    <w:p w:rsidR="00F02F6D" w:rsidRPr="00527903" w:rsidRDefault="00F02F6D" w:rsidP="00F02F6D">
      <w:pPr>
        <w:keepNext/>
        <w:tabs>
          <w:tab w:val="left" w:pos="540"/>
        </w:tabs>
        <w:spacing w:before="360" w:after="360" w:line="240" w:lineRule="auto"/>
        <w:ind w:left="1571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F02F6D" w:rsidRPr="00463D1A" w:rsidRDefault="00F02F6D" w:rsidP="00463D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raison de l’organisation du concert </w:t>
      </w:r>
      <w:proofErr w:type="gramStart"/>
      <w:r>
        <w:rPr>
          <w:rFonts w:ascii="Arial" w:hAnsi="Arial" w:cs="Arial"/>
        </w:rPr>
        <w:t>de U</w:t>
      </w:r>
      <w:r w:rsidR="00533821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le mardi 1</w:t>
      </w:r>
      <w:r w:rsidRPr="00527903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août 2017, l’accès aux bureaux sera difficile dès le lundi 24 juillet (accès via la rue du disque/parking </w:t>
      </w:r>
      <w:proofErr w:type="spellStart"/>
      <w:r>
        <w:rPr>
          <w:rFonts w:ascii="Arial" w:hAnsi="Arial" w:cs="Arial"/>
        </w:rPr>
        <w:t>Régupol</w:t>
      </w:r>
      <w:proofErr w:type="spellEnd"/>
      <w:r>
        <w:rPr>
          <w:rFonts w:ascii="Arial" w:hAnsi="Arial" w:cs="Arial"/>
        </w:rPr>
        <w:t>). L’accès aux bureaux sera impossible le 1</w:t>
      </w:r>
      <w:r w:rsidRPr="00527903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août (fermeture des bureaux à 16h00).</w:t>
      </w:r>
    </w:p>
    <w:p w:rsidR="00316554" w:rsidRPr="00F609FF" w:rsidRDefault="00316554" w:rsidP="00316554">
      <w:pPr>
        <w:rPr>
          <w:rFonts w:ascii="Arial" w:hAnsi="Arial" w:cs="Arial"/>
          <w:sz w:val="8"/>
          <w:szCs w:val="8"/>
        </w:rPr>
      </w:pPr>
    </w:p>
    <w:p w:rsidR="00316554" w:rsidRPr="00316554" w:rsidRDefault="00316554" w:rsidP="00316554">
      <w:pPr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contextualSpacing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7" w:name="_Toc488742609"/>
      <w:r w:rsidRPr="004719F5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Communiqué</w:t>
      </w:r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 LA DIRECTION TECHNIQUE</w:t>
      </w:r>
      <w:bookmarkEnd w:id="7"/>
    </w:p>
    <w:p w:rsidR="00316554" w:rsidRPr="00C33171" w:rsidRDefault="00316554" w:rsidP="00316554">
      <w:pPr>
        <w:keepNext/>
        <w:tabs>
          <w:tab w:val="left" w:pos="540"/>
        </w:tabs>
        <w:spacing w:before="360" w:after="360" w:line="240" w:lineRule="auto"/>
        <w:contextualSpacing/>
        <w:jc w:val="thaiDistribute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</w:p>
    <w:p w:rsidR="00316554" w:rsidRPr="00C33171" w:rsidRDefault="00A97F7D" w:rsidP="00316554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thaiDistribute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8" w:name="_Toc488742610"/>
      <w:r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 xml:space="preserve">Finale </w:t>
      </w:r>
      <w:r w:rsidR="00316554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 xml:space="preserve">Challenge Eric </w:t>
      </w:r>
      <w:r w:rsidR="00C543ED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De Meu</w:t>
      </w:r>
      <w:r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 xml:space="preserve"> – le samedi 16 septembre à Verviers (HF)</w:t>
      </w:r>
      <w:bookmarkEnd w:id="8"/>
    </w:p>
    <w:p w:rsidR="00316554" w:rsidRDefault="00316554" w:rsidP="00316554"/>
    <w:p w:rsidR="00316554" w:rsidRPr="00C543ED" w:rsidRDefault="00A97F7D" w:rsidP="00C54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Veuillez trouver, en pièce jointe, </w:t>
      </w:r>
      <w:r w:rsidR="00C543ED">
        <w:rPr>
          <w:rFonts w:ascii="Arial" w:hAnsi="Arial" w:cs="Arial"/>
        </w:rPr>
        <w:t xml:space="preserve">le listing des finalistes du Challenge BPM 2017 ainsi que </w:t>
      </w:r>
      <w:r w:rsidR="00403931">
        <w:rPr>
          <w:rFonts w:ascii="Arial" w:hAnsi="Arial" w:cs="Arial"/>
        </w:rPr>
        <w:t>l’horaire. Les athlètes ont</w:t>
      </w:r>
      <w:r w:rsidR="00C543ED">
        <w:rPr>
          <w:rFonts w:ascii="Arial" w:hAnsi="Arial" w:cs="Arial"/>
        </w:rPr>
        <w:t xml:space="preserve"> été prévenu</w:t>
      </w:r>
      <w:r w:rsidR="00403931">
        <w:rPr>
          <w:rFonts w:ascii="Arial" w:hAnsi="Arial" w:cs="Arial"/>
        </w:rPr>
        <w:t>s</w:t>
      </w:r>
      <w:bookmarkStart w:id="9" w:name="_GoBack"/>
      <w:bookmarkEnd w:id="9"/>
      <w:r w:rsidR="00C543ED">
        <w:rPr>
          <w:rFonts w:ascii="Arial" w:hAnsi="Arial" w:cs="Arial"/>
        </w:rPr>
        <w:t xml:space="preserve"> personnellement par courrier postal.</w:t>
      </w:r>
    </w:p>
    <w:p w:rsidR="00F02F6D" w:rsidRDefault="00F02F6D" w:rsidP="00F02F6D">
      <w:pPr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contextualSpacing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10" w:name="_Toc483922659"/>
      <w:bookmarkStart w:id="11" w:name="_Toc488742611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Communiqué DE</w:t>
      </w:r>
      <w:bookmarkEnd w:id="10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S CERCLES</w:t>
      </w:r>
      <w:bookmarkEnd w:id="11"/>
    </w:p>
    <w:p w:rsidR="00F02F6D" w:rsidRPr="00C33171" w:rsidRDefault="00F02F6D" w:rsidP="00F02F6D">
      <w:pPr>
        <w:keepNext/>
        <w:tabs>
          <w:tab w:val="left" w:pos="540"/>
        </w:tabs>
        <w:spacing w:before="360" w:after="360" w:line="240" w:lineRule="auto"/>
        <w:contextualSpacing/>
        <w:jc w:val="thaiDistribute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12" w:name="_Toc483922660"/>
    </w:p>
    <w:p w:rsidR="00F02F6D" w:rsidRPr="00C33171" w:rsidRDefault="00F02F6D" w:rsidP="00F02F6D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thaiDistribute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13" w:name="_Toc488742612"/>
      <w:bookmarkEnd w:id="12"/>
      <w:r w:rsidRPr="00C33171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 xml:space="preserve">Communiqué de </w:t>
      </w:r>
      <w:r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DAMP</w:t>
      </w:r>
      <w:bookmarkEnd w:id="13"/>
    </w:p>
    <w:p w:rsidR="00F02F6D" w:rsidRDefault="00F02F6D" w:rsidP="00F02F6D"/>
    <w:p w:rsidR="00F02F6D" w:rsidRPr="00527903" w:rsidRDefault="00F02F6D" w:rsidP="00F02F6D">
      <w:pPr>
        <w:pStyle w:val="NormalWeb"/>
        <w:rPr>
          <w:rFonts w:asciiTheme="minorBidi" w:hAnsiTheme="minorBidi" w:cstheme="minorBidi"/>
          <w:color w:val="000000"/>
          <w:sz w:val="22"/>
          <w:szCs w:val="22"/>
        </w:rPr>
      </w:pPr>
      <w:r w:rsidRPr="00527903">
        <w:rPr>
          <w:rFonts w:asciiTheme="minorBidi" w:hAnsiTheme="minorBidi" w:cstheme="minorBidi"/>
          <w:color w:val="000000"/>
          <w:sz w:val="22"/>
          <w:szCs w:val="22"/>
        </w:rPr>
        <w:t xml:space="preserve">L’A.C. DAMPICOURT organise </w:t>
      </w:r>
      <w:r w:rsidR="00533821">
        <w:rPr>
          <w:rFonts w:asciiTheme="minorBidi" w:hAnsiTheme="minorBidi" w:cstheme="minorBidi"/>
          <w:color w:val="000000"/>
          <w:sz w:val="22"/>
          <w:szCs w:val="22"/>
        </w:rPr>
        <w:t>le</w:t>
      </w:r>
      <w:r w:rsidRPr="00527903">
        <w:rPr>
          <w:rFonts w:asciiTheme="minorBidi" w:hAnsiTheme="minorBidi" w:cstheme="minorBidi"/>
          <w:color w:val="000000"/>
          <w:sz w:val="22"/>
          <w:szCs w:val="22"/>
        </w:rPr>
        <w:t xml:space="preserve"> samedi 02 septembre 2017 à 14h30 un meeting à Saint-Mard. </w:t>
      </w:r>
    </w:p>
    <w:p w:rsidR="00F02F6D" w:rsidRPr="00527903" w:rsidRDefault="00F02F6D" w:rsidP="00F02F6D">
      <w:pPr>
        <w:pStyle w:val="NormalWeb"/>
        <w:rPr>
          <w:rFonts w:asciiTheme="minorBidi" w:hAnsiTheme="minorBidi" w:cstheme="minorBidi"/>
          <w:color w:val="000000"/>
          <w:sz w:val="22"/>
          <w:szCs w:val="22"/>
        </w:rPr>
      </w:pPr>
      <w:r w:rsidRPr="00527903">
        <w:rPr>
          <w:rFonts w:asciiTheme="minorBidi" w:hAnsiTheme="minorBidi" w:cstheme="minorBidi"/>
          <w:color w:val="000000"/>
          <w:sz w:val="22"/>
          <w:szCs w:val="22"/>
        </w:rPr>
        <w:t>Ce meeting  sur inscription préalable et sélection est intitulé « Meeting Grande Région ».</w:t>
      </w:r>
    </w:p>
    <w:p w:rsidR="00F02F6D" w:rsidRPr="00527903" w:rsidRDefault="00F02F6D" w:rsidP="00F02F6D">
      <w:pPr>
        <w:pStyle w:val="NormalWeb"/>
        <w:spacing w:after="200"/>
        <w:rPr>
          <w:rFonts w:asciiTheme="minorBidi" w:hAnsiTheme="minorBidi" w:cstheme="minorBidi"/>
          <w:color w:val="000000"/>
          <w:sz w:val="22"/>
          <w:szCs w:val="22"/>
        </w:rPr>
      </w:pPr>
      <w:r w:rsidRPr="00527903">
        <w:rPr>
          <w:rFonts w:asciiTheme="minorBidi" w:hAnsiTheme="minorBidi" w:cstheme="minorBidi"/>
          <w:color w:val="000000"/>
          <w:sz w:val="22"/>
          <w:szCs w:val="22"/>
        </w:rPr>
        <w:t xml:space="preserve">Le CP Lux a donné son accord.  </w:t>
      </w:r>
    </w:p>
    <w:p w:rsidR="00F02F6D" w:rsidRPr="00527903" w:rsidRDefault="00F02F6D" w:rsidP="00F02F6D">
      <w:pPr>
        <w:pStyle w:val="NormalWeb"/>
        <w:spacing w:after="200"/>
        <w:rPr>
          <w:rFonts w:asciiTheme="minorBidi" w:hAnsiTheme="minorBidi" w:cstheme="minorBidi"/>
          <w:color w:val="000000"/>
          <w:sz w:val="22"/>
          <w:szCs w:val="22"/>
        </w:rPr>
      </w:pPr>
      <w:r w:rsidRPr="00527903">
        <w:rPr>
          <w:rFonts w:asciiTheme="minorBidi" w:hAnsiTheme="minorBidi" w:cstheme="minorBidi"/>
          <w:color w:val="000000"/>
          <w:sz w:val="22"/>
          <w:szCs w:val="22"/>
        </w:rPr>
        <w:t>Programme :</w:t>
      </w:r>
    </w:p>
    <w:p w:rsidR="00F02F6D" w:rsidRPr="00527903" w:rsidRDefault="00F02F6D" w:rsidP="00F02F6D">
      <w:pPr>
        <w:pStyle w:val="NormalWeb"/>
        <w:rPr>
          <w:rFonts w:asciiTheme="minorBidi" w:hAnsiTheme="minorBidi" w:cstheme="minorBidi"/>
          <w:color w:val="000000"/>
          <w:sz w:val="22"/>
          <w:szCs w:val="22"/>
        </w:rPr>
      </w:pPr>
      <w:r w:rsidRPr="00527903">
        <w:rPr>
          <w:rFonts w:asciiTheme="minorBidi" w:hAnsiTheme="minorBidi" w:cstheme="minorBidi"/>
          <w:color w:val="000000"/>
          <w:sz w:val="22"/>
          <w:szCs w:val="22"/>
        </w:rPr>
        <w:t>De scolaires à masters masculins : 100m, 110mH, 400m, 400mH, 800m, 3000m, M, TS, P, J.</w:t>
      </w:r>
    </w:p>
    <w:p w:rsidR="00F02F6D" w:rsidRPr="00527903" w:rsidRDefault="00F02F6D" w:rsidP="00F02F6D">
      <w:pPr>
        <w:pStyle w:val="NormalWeb"/>
        <w:rPr>
          <w:rFonts w:asciiTheme="minorBidi" w:hAnsiTheme="minorBidi" w:cstheme="minorBidi"/>
          <w:color w:val="000000"/>
          <w:sz w:val="22"/>
          <w:szCs w:val="22"/>
        </w:rPr>
      </w:pPr>
      <w:r w:rsidRPr="00527903">
        <w:rPr>
          <w:rFonts w:asciiTheme="minorBidi" w:hAnsiTheme="minorBidi" w:cstheme="minorBidi"/>
          <w:color w:val="000000"/>
          <w:sz w:val="22"/>
          <w:szCs w:val="22"/>
        </w:rPr>
        <w:t>De scolaires à masters féminines : 100m, 100mH, 400m, 400mH, 800m, 3000m, M, H, P.</w:t>
      </w:r>
    </w:p>
    <w:p w:rsidR="00F02F6D" w:rsidRDefault="00F02F6D" w:rsidP="00F02F6D">
      <w:pPr>
        <w:pStyle w:val="NormalWeb"/>
        <w:rPr>
          <w:rFonts w:asciiTheme="minorBidi" w:hAnsiTheme="minorBidi" w:cstheme="minorBidi"/>
          <w:color w:val="000000"/>
          <w:sz w:val="22"/>
          <w:szCs w:val="22"/>
        </w:rPr>
      </w:pPr>
    </w:p>
    <w:p w:rsidR="00F02F6D" w:rsidRDefault="00F02F6D" w:rsidP="00F02F6D"/>
    <w:p w:rsidR="008D387D" w:rsidRDefault="008D387D"/>
    <w:sectPr w:rsidR="008D387D" w:rsidSect="0066413C">
      <w:footerReference w:type="even" r:id="rId8"/>
      <w:footerReference w:type="default" r:id="rId9"/>
      <w:pgSz w:w="11906" w:h="16838"/>
      <w:pgMar w:top="1191" w:right="1134" w:bottom="56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EA" w:rsidRDefault="009A59EA">
      <w:pPr>
        <w:spacing w:after="0" w:line="240" w:lineRule="auto"/>
      </w:pPr>
      <w:r>
        <w:separator/>
      </w:r>
    </w:p>
  </w:endnote>
  <w:endnote w:type="continuationSeparator" w:id="0">
    <w:p w:rsidR="009A59EA" w:rsidRDefault="009A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D53ADC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02F6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9A59EA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F02F6D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="00D53ADC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="00D53ADC" w:rsidRPr="00B26792">
      <w:rPr>
        <w:sz w:val="16"/>
        <w:szCs w:val="16"/>
      </w:rPr>
      <w:fldChar w:fldCharType="separate"/>
    </w:r>
    <w:r w:rsidR="00403931">
      <w:rPr>
        <w:noProof/>
        <w:sz w:val="16"/>
        <w:szCs w:val="16"/>
      </w:rPr>
      <w:t>2</w:t>
    </w:r>
    <w:r w:rsidR="00D53ADC"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="00D53ADC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="00D53ADC" w:rsidRPr="00B26792">
      <w:rPr>
        <w:sz w:val="16"/>
        <w:szCs w:val="16"/>
      </w:rPr>
      <w:fldChar w:fldCharType="separate"/>
    </w:r>
    <w:r w:rsidR="00403931">
      <w:rPr>
        <w:noProof/>
        <w:sz w:val="16"/>
        <w:szCs w:val="16"/>
      </w:rPr>
      <w:t>2</w:t>
    </w:r>
    <w:r w:rsidR="00D53ADC" w:rsidRPr="00B26792">
      <w:rPr>
        <w:sz w:val="16"/>
        <w:szCs w:val="16"/>
      </w:rPr>
      <w:fldChar w:fldCharType="end"/>
    </w:r>
  </w:p>
  <w:p w:rsidR="00174C72" w:rsidRPr="006121F1" w:rsidRDefault="00F02F6D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EA" w:rsidRDefault="009A59EA">
      <w:pPr>
        <w:spacing w:after="0" w:line="240" w:lineRule="auto"/>
      </w:pPr>
      <w:r>
        <w:separator/>
      </w:r>
    </w:p>
  </w:footnote>
  <w:footnote w:type="continuationSeparator" w:id="0">
    <w:p w:rsidR="009A59EA" w:rsidRDefault="009A5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E7D047F"/>
    <w:multiLevelType w:val="multilevel"/>
    <w:tmpl w:val="52AC2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A930D3F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D4F1994"/>
    <w:multiLevelType w:val="hybridMultilevel"/>
    <w:tmpl w:val="F60E117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02F6D"/>
    <w:rsid w:val="000E28BC"/>
    <w:rsid w:val="00151545"/>
    <w:rsid w:val="002D7B21"/>
    <w:rsid w:val="00316554"/>
    <w:rsid w:val="00403931"/>
    <w:rsid w:val="00463D1A"/>
    <w:rsid w:val="00505A1C"/>
    <w:rsid w:val="00533821"/>
    <w:rsid w:val="00730682"/>
    <w:rsid w:val="0075336B"/>
    <w:rsid w:val="008D387D"/>
    <w:rsid w:val="009A59EA"/>
    <w:rsid w:val="00A07134"/>
    <w:rsid w:val="00A97F7D"/>
    <w:rsid w:val="00C543ED"/>
    <w:rsid w:val="00D30971"/>
    <w:rsid w:val="00D53ADC"/>
    <w:rsid w:val="00E203E3"/>
    <w:rsid w:val="00E95B77"/>
    <w:rsid w:val="00F02F6D"/>
    <w:rsid w:val="00F5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B33A5-7A48-4A7B-9C91-065FBF06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F0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2F6D"/>
  </w:style>
  <w:style w:type="character" w:styleId="Numrodepage">
    <w:name w:val="page number"/>
    <w:basedOn w:val="Policepardfaut"/>
    <w:uiPriority w:val="99"/>
    <w:rsid w:val="00F02F6D"/>
    <w:rPr>
      <w:rFonts w:cs="Times New Roman"/>
    </w:rPr>
  </w:style>
  <w:style w:type="paragraph" w:styleId="TM1">
    <w:name w:val="toc 1"/>
    <w:basedOn w:val="Normal"/>
    <w:next w:val="Normal"/>
    <w:autoRedefine/>
    <w:uiPriority w:val="39"/>
    <w:unhideWhenUsed/>
    <w:rsid w:val="00F02F6D"/>
    <w:pPr>
      <w:tabs>
        <w:tab w:val="left" w:pos="440"/>
        <w:tab w:val="right" w:leader="dot" w:pos="9344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02F6D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F02F6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02F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2F6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7</cp:revision>
  <dcterms:created xsi:type="dcterms:W3CDTF">2017-07-25T08:29:00Z</dcterms:created>
  <dcterms:modified xsi:type="dcterms:W3CDTF">2017-07-27T08:42:00Z</dcterms:modified>
</cp:coreProperties>
</file>