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A6" w:rsidRPr="000852A6" w:rsidRDefault="000852A6" w:rsidP="000852A6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0852A6" w:rsidRPr="000852A6" w:rsidRDefault="000852A6" w:rsidP="000852A6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0852A6" w:rsidRPr="000852A6" w:rsidRDefault="000852A6" w:rsidP="000852A6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0852A6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C551654" wp14:editId="77467F96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2A6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0852A6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Pr="000852A6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0852A6" w:rsidRPr="000852A6" w:rsidRDefault="000852A6" w:rsidP="000852A6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0852A6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0852A6" w:rsidRPr="000852A6" w:rsidRDefault="000852A6" w:rsidP="000852A6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2017 / N°42</w:t>
      </w:r>
    </w:p>
    <w:p w:rsidR="000852A6" w:rsidRPr="000852A6" w:rsidRDefault="000852A6" w:rsidP="000852A6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DH/Ch. D/102</w:t>
      </w:r>
      <w:r w:rsidRPr="000852A6">
        <w:rPr>
          <w:rFonts w:ascii="Arial" w:eastAsia="PMingLiU" w:hAnsi="Arial" w:cs="Times New Roman"/>
          <w:lang w:eastAsia="fr-FR"/>
        </w:rPr>
        <w:t xml:space="preserve">                                                   </w:t>
      </w:r>
      <w:r>
        <w:rPr>
          <w:rFonts w:ascii="Arial" w:eastAsia="PMingLiU" w:hAnsi="Arial" w:cs="Times New Roman"/>
          <w:lang w:eastAsia="fr-FR"/>
        </w:rPr>
        <w:t xml:space="preserve">      </w:t>
      </w:r>
      <w:r>
        <w:rPr>
          <w:rFonts w:ascii="Arial" w:eastAsia="PMingLiU" w:hAnsi="Arial" w:cs="Times New Roman"/>
          <w:lang w:eastAsia="fr-FR"/>
        </w:rPr>
        <w:tab/>
        <w:t xml:space="preserve">                        </w:t>
      </w:r>
      <w:r>
        <w:rPr>
          <w:rFonts w:ascii="Arial" w:eastAsia="PMingLiU" w:hAnsi="Arial" w:cs="Times New Roman"/>
          <w:szCs w:val="24"/>
          <w:lang w:eastAsia="fr-FR"/>
        </w:rPr>
        <w:t xml:space="preserve">Bruxelles, le 3 novembre </w:t>
      </w:r>
      <w:r w:rsidRPr="000852A6">
        <w:rPr>
          <w:rFonts w:ascii="Arial" w:eastAsia="PMingLiU" w:hAnsi="Arial" w:cs="Times New Roman"/>
          <w:szCs w:val="24"/>
          <w:lang w:eastAsia="fr-FR"/>
        </w:rPr>
        <w:t>2017</w:t>
      </w:r>
    </w:p>
    <w:p w:rsidR="000852A6" w:rsidRPr="000852A6" w:rsidRDefault="000852A6" w:rsidP="000852A6">
      <w:pPr>
        <w:tabs>
          <w:tab w:val="left" w:pos="7170"/>
        </w:tabs>
        <w:spacing w:after="0" w:line="240" w:lineRule="auto"/>
        <w:ind w:left="-900"/>
        <w:jc w:val="both"/>
        <w:rPr>
          <w:rFonts w:ascii="Arial" w:eastAsia="PMingLiU" w:hAnsi="Arial" w:cs="Times New Roman"/>
          <w:szCs w:val="24"/>
          <w:lang w:eastAsia="fr-FR"/>
        </w:rPr>
      </w:pPr>
    </w:p>
    <w:p w:rsidR="000852A6" w:rsidRPr="000852A6" w:rsidRDefault="000852A6" w:rsidP="000852A6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</w:p>
    <w:p w:rsidR="000852A6" w:rsidRPr="000852A6" w:rsidRDefault="000852A6" w:rsidP="000852A6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Cs w:val="24"/>
          <w:lang w:eastAsia="fr-FR"/>
        </w:rPr>
      </w:pPr>
    </w:p>
    <w:p w:rsidR="000852A6" w:rsidRPr="000852A6" w:rsidRDefault="000852A6" w:rsidP="000852A6">
      <w:pPr>
        <w:tabs>
          <w:tab w:val="left" w:pos="480"/>
          <w:tab w:val="right" w:leader="dot" w:pos="9060"/>
        </w:tabs>
        <w:spacing w:after="0" w:line="240" w:lineRule="auto"/>
        <w:jc w:val="both"/>
        <w:rPr>
          <w:rFonts w:ascii="Arial" w:eastAsia="PMingLiU" w:hAnsi="Arial" w:cs="Times New Roman"/>
          <w:b/>
          <w:caps/>
          <w:smallCaps/>
          <w:sz w:val="20"/>
          <w:szCs w:val="24"/>
          <w:lang w:eastAsia="fr-FR"/>
        </w:rPr>
      </w:pPr>
    </w:p>
    <w:p w:rsidR="000852A6" w:rsidRDefault="000852A6">
      <w:pPr>
        <w:pStyle w:val="TM1"/>
        <w:tabs>
          <w:tab w:val="left" w:pos="440"/>
          <w:tab w:val="right" w:leader="dot" w:pos="9344"/>
        </w:tabs>
        <w:rPr>
          <w:noProof/>
        </w:rPr>
      </w:pPr>
      <w:r w:rsidRPr="000852A6">
        <w:rPr>
          <w:rFonts w:ascii="Arial" w:eastAsia="PMingLiU" w:hAnsi="Arial" w:cs="Times New Roman"/>
          <w:bCs/>
          <w:caps/>
          <w:smallCaps/>
          <w:sz w:val="20"/>
          <w:szCs w:val="24"/>
          <w:lang w:eastAsia="fr-FR"/>
        </w:rPr>
        <w:fldChar w:fldCharType="begin"/>
      </w:r>
      <w:r w:rsidRPr="000852A6">
        <w:rPr>
          <w:rFonts w:ascii="Arial" w:eastAsia="PMingLiU" w:hAnsi="Arial" w:cs="Times New Roman"/>
          <w:bCs/>
          <w:caps/>
          <w:smallCaps/>
          <w:sz w:val="20"/>
          <w:szCs w:val="24"/>
          <w:lang w:eastAsia="fr-FR"/>
        </w:rPr>
        <w:instrText xml:space="preserve"> TOC \o "1-2" \n \h \z \u </w:instrText>
      </w:r>
      <w:r w:rsidRPr="000852A6">
        <w:rPr>
          <w:rFonts w:ascii="Arial" w:eastAsia="PMingLiU" w:hAnsi="Arial" w:cs="Times New Roman"/>
          <w:bCs/>
          <w:caps/>
          <w:smallCaps/>
          <w:sz w:val="20"/>
          <w:szCs w:val="24"/>
          <w:lang w:eastAsia="fr-FR"/>
        </w:rPr>
        <w:fldChar w:fldCharType="separate"/>
      </w:r>
      <w:hyperlink w:anchor="_Toc497399121" w:history="1">
        <w:r w:rsidRPr="001F05D2">
          <w:rPr>
            <w:rStyle w:val="Lienhypertexte"/>
            <w:rFonts w:ascii="Arial (W1)" w:eastAsia="PMingLiU" w:hAnsi="Arial (W1)" w:cs="Times New Roman"/>
            <w:b/>
            <w:bCs/>
            <w:caps/>
            <w:noProof/>
            <w:kern w:val="32"/>
            <w:lang w:val="fr-FR" w:eastAsia="fr-FR"/>
          </w:rPr>
          <w:t>1.</w:t>
        </w:r>
        <w:r>
          <w:rPr>
            <w:noProof/>
          </w:rPr>
          <w:tab/>
        </w:r>
        <w:r w:rsidRPr="001F05D2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cOMMUNIQUES DE LA LBFA</w:t>
        </w:r>
      </w:hyperlink>
    </w:p>
    <w:p w:rsidR="000852A6" w:rsidRDefault="00BE4F89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97399122" w:history="1">
        <w:r w:rsidR="000852A6" w:rsidRPr="001F05D2">
          <w:rPr>
            <w:rStyle w:val="Lienhypertexte"/>
            <w:rFonts w:ascii="Arial" w:eastAsia="PMingLiU" w:hAnsi="Arial" w:cs="Times New Roman"/>
            <w:b/>
            <w:iCs/>
            <w:noProof/>
            <w:lang w:val="fr-FR" w:eastAsia="en-US"/>
          </w:rPr>
          <w:t>1.1</w:t>
        </w:r>
        <w:r w:rsidR="000852A6">
          <w:rPr>
            <w:noProof/>
          </w:rPr>
          <w:tab/>
        </w:r>
        <w:r w:rsidR="000852A6" w:rsidRPr="001F05D2">
          <w:rPr>
            <w:rStyle w:val="Lienhypertexte"/>
            <w:rFonts w:ascii="Arial" w:eastAsia="PMingLiU" w:hAnsi="Arial" w:cs="Arial"/>
            <w:b/>
            <w:iCs/>
            <w:noProof/>
            <w:lang w:val="fr-FR" w:eastAsia="en-US"/>
          </w:rPr>
          <w:t>Appel à candidatures  – Formations</w:t>
        </w:r>
      </w:hyperlink>
    </w:p>
    <w:p w:rsidR="000852A6" w:rsidRDefault="00BE4F89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97399123" w:history="1">
        <w:r w:rsidR="000852A6" w:rsidRPr="001F05D2">
          <w:rPr>
            <w:rStyle w:val="Lienhypertexte"/>
            <w:rFonts w:ascii="Arial" w:eastAsia="PMingLiU" w:hAnsi="Arial" w:cs="Times New Roman"/>
            <w:b/>
            <w:iCs/>
            <w:noProof/>
            <w:lang w:val="fr-FR" w:eastAsia="en-US"/>
          </w:rPr>
          <w:t>1.2</w:t>
        </w:r>
        <w:r w:rsidR="000852A6">
          <w:rPr>
            <w:noProof/>
          </w:rPr>
          <w:tab/>
        </w:r>
        <w:r w:rsidR="000852A6" w:rsidRPr="001F05D2">
          <w:rPr>
            <w:rStyle w:val="Lienhypertexte"/>
            <w:rFonts w:ascii="Arial" w:eastAsia="PMingLiU" w:hAnsi="Arial" w:cs="Arial"/>
            <w:b/>
            <w:iCs/>
            <w:noProof/>
            <w:lang w:val="fr-FR" w:eastAsia="en-US"/>
          </w:rPr>
          <w:t>Kids Athletics – dimanche 26 novembre à Jambes</w:t>
        </w:r>
      </w:hyperlink>
    </w:p>
    <w:p w:rsidR="000852A6" w:rsidRPr="000852A6" w:rsidRDefault="000852A6" w:rsidP="000852A6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szCs w:val="24"/>
          <w:lang w:eastAsia="fr-FR"/>
        </w:rPr>
      </w:pPr>
      <w:r w:rsidRPr="000852A6">
        <w:rPr>
          <w:rFonts w:ascii="Arial" w:eastAsia="PMingLiU" w:hAnsi="Arial" w:cs="Times New Roman"/>
          <w:bCs/>
          <w:smallCaps/>
          <w:szCs w:val="24"/>
          <w:lang w:eastAsia="fr-FR"/>
        </w:rPr>
        <w:fldChar w:fldCharType="end"/>
      </w:r>
    </w:p>
    <w:p w:rsidR="000852A6" w:rsidRPr="000852A6" w:rsidRDefault="000852A6" w:rsidP="000852A6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Cs w:val="24"/>
          <w:lang w:eastAsia="fr-FR"/>
        </w:rPr>
      </w:pPr>
    </w:p>
    <w:p w:rsidR="000852A6" w:rsidRPr="000852A6" w:rsidRDefault="000852A6" w:rsidP="000852A6">
      <w:pPr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0" w:name="_Toc497399121"/>
      <w:r w:rsidRPr="000852A6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cOMMUNIQUES DE LA LBFA</w:t>
      </w:r>
      <w:bookmarkEnd w:id="0"/>
    </w:p>
    <w:p w:rsidR="000852A6" w:rsidRPr="000852A6" w:rsidRDefault="000852A6" w:rsidP="000852A6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jc w:val="both"/>
        <w:outlineLvl w:val="1"/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</w:pPr>
      <w:bookmarkStart w:id="1" w:name="_Toc497399122"/>
      <w:r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>Appel à candidatures  – Formations</w:t>
      </w:r>
      <w:bookmarkEnd w:id="1"/>
    </w:p>
    <w:p w:rsidR="000852A6" w:rsidRPr="000852A6" w:rsidRDefault="004B3D7A" w:rsidP="002B6D1A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en-US"/>
        </w:rPr>
      </w:pPr>
      <w:r>
        <w:rPr>
          <w:rFonts w:ascii="Arial" w:eastAsia="PMingLiU" w:hAnsi="Arial" w:cs="Times New Roman"/>
          <w:szCs w:val="24"/>
          <w:lang w:val="fr-FR" w:eastAsia="en-US"/>
        </w:rPr>
        <w:t>Veuillez trouver</w:t>
      </w:r>
      <w:r w:rsidR="002B6D1A">
        <w:rPr>
          <w:rFonts w:ascii="Arial" w:eastAsia="PMingLiU" w:hAnsi="Arial" w:cs="Times New Roman"/>
          <w:szCs w:val="24"/>
          <w:lang w:val="fr-FR" w:eastAsia="en-US"/>
        </w:rPr>
        <w:t xml:space="preserve">, en pièce jointe, un appel à candidatures pour un(e) </w:t>
      </w:r>
      <w:proofErr w:type="gramStart"/>
      <w:r w:rsidR="002B6D1A">
        <w:rPr>
          <w:rFonts w:ascii="Arial" w:eastAsia="PMingLiU" w:hAnsi="Arial" w:cs="Times New Roman"/>
          <w:szCs w:val="24"/>
          <w:lang w:val="fr-FR" w:eastAsia="en-US"/>
        </w:rPr>
        <w:t>coordonnateur(</w:t>
      </w:r>
      <w:proofErr w:type="spellStart"/>
      <w:proofErr w:type="gramEnd"/>
      <w:r w:rsidR="002B6D1A">
        <w:rPr>
          <w:rFonts w:ascii="Arial" w:eastAsia="PMingLiU" w:hAnsi="Arial" w:cs="Times New Roman"/>
          <w:szCs w:val="24"/>
          <w:lang w:val="fr-FR" w:eastAsia="en-US"/>
        </w:rPr>
        <w:t>trice</w:t>
      </w:r>
      <w:proofErr w:type="spellEnd"/>
      <w:r w:rsidR="002B6D1A">
        <w:rPr>
          <w:rFonts w:ascii="Arial" w:eastAsia="PMingLiU" w:hAnsi="Arial" w:cs="Times New Roman"/>
          <w:szCs w:val="24"/>
          <w:lang w:val="fr-FR" w:eastAsia="en-US"/>
        </w:rPr>
        <w:t>) « Formations ».</w:t>
      </w:r>
    </w:p>
    <w:p w:rsidR="000852A6" w:rsidRPr="000852A6" w:rsidRDefault="000852A6" w:rsidP="000852A6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jc w:val="both"/>
        <w:outlineLvl w:val="1"/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</w:pPr>
      <w:bookmarkStart w:id="2" w:name="_Toc497399123"/>
      <w:r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>Kids Athletics – dimanche 26 novembre à Jambes</w:t>
      </w:r>
      <w:bookmarkEnd w:id="2"/>
    </w:p>
    <w:p w:rsidR="000852A6" w:rsidRPr="000852A6" w:rsidRDefault="000852A6" w:rsidP="000852A6">
      <w:pPr>
        <w:rPr>
          <w:rFonts w:asciiTheme="minorBidi" w:hAnsiTheme="minorBidi"/>
        </w:rPr>
      </w:pPr>
      <w:r w:rsidRPr="000852A6">
        <w:rPr>
          <w:rFonts w:asciiTheme="minorBidi" w:hAnsiTheme="minorBidi"/>
        </w:rPr>
        <w:t>Dans le cadre des formations de Moniteur Sportif, un Kids Athletics est organisé le dimanche 26/11 de 10h à 12h.</w:t>
      </w:r>
    </w:p>
    <w:p w:rsidR="000852A6" w:rsidRPr="000852A6" w:rsidRDefault="000852A6" w:rsidP="000852A6">
      <w:pPr>
        <w:rPr>
          <w:rFonts w:asciiTheme="minorBidi" w:hAnsiTheme="minorBidi"/>
        </w:rPr>
      </w:pPr>
      <w:r w:rsidRPr="000852A6">
        <w:rPr>
          <w:rFonts w:asciiTheme="minorBidi" w:hAnsiTheme="minorBidi"/>
        </w:rPr>
        <w:t>C</w:t>
      </w:r>
      <w:r>
        <w:rPr>
          <w:rFonts w:asciiTheme="minorBidi" w:hAnsiTheme="minorBidi"/>
        </w:rPr>
        <w:t>oncrètement, les athlètes pratiquent</w:t>
      </w:r>
      <w:r w:rsidRPr="000852A6">
        <w:rPr>
          <w:rFonts w:asciiTheme="minorBidi" w:hAnsiTheme="minorBidi"/>
        </w:rPr>
        <w:t xml:space="preserve"> l’athlétisme durant 2h, sous forme ludique et variée. Amusement garanti !</w:t>
      </w:r>
    </w:p>
    <w:p w:rsidR="000852A6" w:rsidRPr="000852A6" w:rsidRDefault="000852A6" w:rsidP="000852A6">
      <w:pPr>
        <w:rPr>
          <w:rFonts w:asciiTheme="minorBidi" w:hAnsiTheme="minorBidi"/>
        </w:rPr>
      </w:pPr>
      <w:r w:rsidRPr="000852A6">
        <w:rPr>
          <w:rFonts w:asciiTheme="minorBidi" w:hAnsiTheme="minorBidi"/>
        </w:rPr>
        <w:t>Lieu : ADEPS de Jambes – Allée du stade, 5100 Jambes (Namur) : dans le hall intérieur</w:t>
      </w:r>
    </w:p>
    <w:p w:rsidR="000852A6" w:rsidRPr="000852A6" w:rsidRDefault="000852A6" w:rsidP="000852A6">
      <w:pPr>
        <w:rPr>
          <w:rFonts w:asciiTheme="minorBidi" w:hAnsiTheme="minorBidi"/>
        </w:rPr>
      </w:pPr>
      <w:r w:rsidRPr="000852A6">
        <w:rPr>
          <w:rFonts w:asciiTheme="minorBidi" w:hAnsiTheme="minorBidi"/>
        </w:rPr>
        <w:t xml:space="preserve">Ce </w:t>
      </w:r>
      <w:proofErr w:type="gramStart"/>
      <w:r w:rsidRPr="000852A6">
        <w:rPr>
          <w:rFonts w:asciiTheme="minorBidi" w:hAnsiTheme="minorBidi"/>
        </w:rPr>
        <w:t>kids</w:t>
      </w:r>
      <w:proofErr w:type="gramEnd"/>
      <w:r w:rsidRPr="000852A6">
        <w:rPr>
          <w:rFonts w:asciiTheme="minorBidi" w:hAnsiTheme="minorBidi"/>
        </w:rPr>
        <w:t xml:space="preserve"> est ouvert à tous les enfants nés entre 2008 et 2011 inclus.</w:t>
      </w:r>
    </w:p>
    <w:p w:rsidR="000852A6" w:rsidRPr="000852A6" w:rsidRDefault="000852A6" w:rsidP="000852A6">
      <w:pPr>
        <w:rPr>
          <w:rFonts w:asciiTheme="minorBidi" w:hAnsiTheme="minorBidi"/>
        </w:rPr>
      </w:pPr>
      <w:r w:rsidRPr="000852A6">
        <w:rPr>
          <w:rFonts w:asciiTheme="minorBidi" w:hAnsiTheme="minorBidi"/>
        </w:rPr>
        <w:t>Places limitées (70 e</w:t>
      </w:r>
      <w:r>
        <w:rPr>
          <w:rFonts w:asciiTheme="minorBidi" w:hAnsiTheme="minorBidi"/>
        </w:rPr>
        <w:t xml:space="preserve">nfants). Les secrétaires </w:t>
      </w:r>
      <w:r w:rsidR="002B6D1A">
        <w:rPr>
          <w:rFonts w:asciiTheme="minorBidi" w:hAnsiTheme="minorBidi"/>
        </w:rPr>
        <w:t>sont invités à transmettre cette information aux parents de</w:t>
      </w:r>
      <w:bookmarkStart w:id="3" w:name="_GoBack"/>
      <w:bookmarkEnd w:id="3"/>
      <w:r w:rsidR="002B6D1A">
        <w:rPr>
          <w:rFonts w:asciiTheme="minorBidi" w:hAnsiTheme="minorBidi"/>
        </w:rPr>
        <w:t xml:space="preserve"> leurs membres. Inscription obligatoire via le lien suivant</w:t>
      </w:r>
      <w:r w:rsidRPr="000852A6">
        <w:rPr>
          <w:rFonts w:asciiTheme="minorBidi" w:hAnsiTheme="minorBidi"/>
        </w:rPr>
        <w:t> :</w:t>
      </w:r>
    </w:p>
    <w:p w:rsidR="000852A6" w:rsidRPr="000852A6" w:rsidRDefault="00BE4F89" w:rsidP="000852A6">
      <w:pPr>
        <w:rPr>
          <w:rFonts w:asciiTheme="minorBidi" w:hAnsiTheme="minorBidi"/>
        </w:rPr>
      </w:pPr>
      <w:hyperlink r:id="rId8" w:history="1">
        <w:r w:rsidR="000852A6" w:rsidRPr="000852A6">
          <w:rPr>
            <w:rStyle w:val="Lienhypertexte"/>
            <w:rFonts w:asciiTheme="minorBidi" w:hAnsiTheme="minorBidi"/>
            <w:color w:val="auto"/>
          </w:rPr>
          <w:t>https://drive.google.com/open?id=18jRe_yxfe2-J8YDF2InxjPDDWlKN2dJlF9z2aLOF4lQ</w:t>
        </w:r>
      </w:hyperlink>
    </w:p>
    <w:p w:rsidR="000852A6" w:rsidRPr="000852A6" w:rsidRDefault="000852A6" w:rsidP="000852A6">
      <w:pPr>
        <w:rPr>
          <w:rFonts w:asciiTheme="minorBidi" w:hAnsiTheme="minorBidi"/>
        </w:rPr>
      </w:pPr>
    </w:p>
    <w:p w:rsidR="00B524E1" w:rsidRPr="000852A6" w:rsidRDefault="00B524E1">
      <w:pPr>
        <w:rPr>
          <w:lang w:val="fr-FR"/>
        </w:rPr>
      </w:pPr>
    </w:p>
    <w:sectPr w:rsidR="00B524E1" w:rsidRPr="000852A6" w:rsidSect="00AC75FE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89" w:rsidRDefault="00BE4F89">
      <w:pPr>
        <w:spacing w:after="0" w:line="240" w:lineRule="auto"/>
      </w:pPr>
      <w:r>
        <w:separator/>
      </w:r>
    </w:p>
  </w:endnote>
  <w:endnote w:type="continuationSeparator" w:id="0">
    <w:p w:rsidR="00BE4F89" w:rsidRDefault="00BE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3D" w:rsidRDefault="004B3D7A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13D" w:rsidRDefault="00BE4F89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3D" w:rsidRPr="00B26792" w:rsidRDefault="004B3D7A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2B6D1A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2B6D1A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</w:p>
  <w:p w:rsidR="00F9013D" w:rsidRPr="006121F1" w:rsidRDefault="004B3D7A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89" w:rsidRDefault="00BE4F89">
      <w:pPr>
        <w:spacing w:after="0" w:line="240" w:lineRule="auto"/>
      </w:pPr>
      <w:r>
        <w:separator/>
      </w:r>
    </w:p>
  </w:footnote>
  <w:footnote w:type="continuationSeparator" w:id="0">
    <w:p w:rsidR="00BE4F89" w:rsidRDefault="00BE4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321F6"/>
    <w:multiLevelType w:val="hybridMultilevel"/>
    <w:tmpl w:val="A01C016C"/>
    <w:lvl w:ilvl="0" w:tplc="786AF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80374"/>
    <w:multiLevelType w:val="multilevel"/>
    <w:tmpl w:val="EE6EAD46"/>
    <w:lvl w:ilvl="0">
      <w:start w:val="1"/>
      <w:numFmt w:val="decimal"/>
      <w:pStyle w:val="Titre1"/>
      <w:lvlText w:val="%1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/>
      </w:pPr>
      <w:rPr>
        <w:rFonts w:cs="Times New Roman" w:hint="default"/>
        <w:color w:val="auto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Titre9"/>
      <w:lvlText w:val="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A6"/>
    <w:rsid w:val="000852A6"/>
    <w:rsid w:val="002B6D1A"/>
    <w:rsid w:val="004B3D7A"/>
    <w:rsid w:val="00B524E1"/>
    <w:rsid w:val="00B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1C116-D6A0-4447-88B5-5916DA20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0852A6"/>
    <w:pPr>
      <w:keepNext/>
      <w:numPr>
        <w:numId w:val="1"/>
      </w:numPr>
      <w:pBdr>
        <w:bottom w:val="single" w:sz="12" w:space="1" w:color="009999"/>
      </w:pBdr>
      <w:spacing w:before="480" w:after="180" w:line="240" w:lineRule="auto"/>
      <w:jc w:val="both"/>
      <w:outlineLvl w:val="0"/>
    </w:pPr>
    <w:rPr>
      <w:rFonts w:ascii="Arial (W1)" w:eastAsia="PMingLiU" w:hAnsi="Arial (W1)" w:cs="Arial"/>
      <w:b/>
      <w:bCs/>
      <w:caps/>
      <w:color w:val="4D4D4D"/>
      <w:kern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0852A6"/>
    <w:pPr>
      <w:keepNext/>
      <w:numPr>
        <w:ilvl w:val="1"/>
        <w:numId w:val="1"/>
      </w:numPr>
      <w:tabs>
        <w:tab w:val="left" w:pos="540"/>
      </w:tabs>
      <w:spacing w:before="360" w:after="360" w:line="240" w:lineRule="auto"/>
      <w:outlineLvl w:val="1"/>
    </w:pPr>
    <w:rPr>
      <w:rFonts w:ascii="Arial" w:eastAsia="PMingLiU" w:hAnsi="Arial" w:cs="Arial"/>
      <w:b/>
      <w:iCs/>
      <w:szCs w:val="20"/>
      <w:u w:val="single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0852A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PMingLiU" w:hAnsi="Arial" w:cs="Arial"/>
      <w:b/>
      <w:bCs/>
      <w:sz w:val="26"/>
      <w:szCs w:val="26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0852A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PMingLiU" w:hAnsi="Times New Roman" w:cs="Times New Roman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0852A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PMingLiU" w:hAnsi="Arial" w:cs="Times New Roman"/>
      <w:b/>
      <w:bCs/>
      <w:i/>
      <w:iCs/>
      <w:sz w:val="26"/>
      <w:szCs w:val="26"/>
      <w:lang w:val="fr-FR"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0852A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PMingLiU" w:hAnsi="Times New Roman" w:cs="Times New Roman"/>
      <w:b/>
      <w:bCs/>
      <w:lang w:val="fr-FR"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0852A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PMingLiU" w:hAnsi="Times New Roman" w:cs="Times New Roman"/>
      <w:sz w:val="24"/>
      <w:szCs w:val="24"/>
      <w:lang w:val="fr-FR"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0852A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PMingLiU" w:hAnsi="Times New Roman" w:cs="Times New Roman"/>
      <w:i/>
      <w:iCs/>
      <w:sz w:val="24"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0852A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PMingLiU" w:hAnsi="Arial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08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852A6"/>
  </w:style>
  <w:style w:type="character" w:customStyle="1" w:styleId="Titre1Car">
    <w:name w:val="Titre 1 Car"/>
    <w:basedOn w:val="Policepardfaut"/>
    <w:link w:val="Titre1"/>
    <w:uiPriority w:val="99"/>
    <w:rsid w:val="000852A6"/>
    <w:rPr>
      <w:rFonts w:ascii="Arial (W1)" w:eastAsia="PMingLiU" w:hAnsi="Arial (W1)" w:cs="Arial"/>
      <w:b/>
      <w:bCs/>
      <w:caps/>
      <w:color w:val="4D4D4D"/>
      <w:kern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rsid w:val="000852A6"/>
    <w:rPr>
      <w:rFonts w:ascii="Arial" w:eastAsia="PMingLiU" w:hAnsi="Arial" w:cs="Arial"/>
      <w:b/>
      <w:iCs/>
      <w:szCs w:val="20"/>
      <w:u w:val="single"/>
      <w:lang w:eastAsia="en-US"/>
    </w:rPr>
  </w:style>
  <w:style w:type="character" w:customStyle="1" w:styleId="Titre3Car">
    <w:name w:val="Titre 3 Car"/>
    <w:basedOn w:val="Policepardfaut"/>
    <w:link w:val="Titre3"/>
    <w:uiPriority w:val="99"/>
    <w:rsid w:val="000852A6"/>
    <w:rPr>
      <w:rFonts w:ascii="Arial" w:eastAsia="PMingLiU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rsid w:val="000852A6"/>
    <w:rPr>
      <w:rFonts w:ascii="Times New Roman" w:eastAsia="PMingLiU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rsid w:val="000852A6"/>
    <w:rPr>
      <w:rFonts w:ascii="Arial" w:eastAsia="PMingLiU" w:hAnsi="Arial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rsid w:val="000852A6"/>
    <w:rPr>
      <w:rFonts w:ascii="Times New Roman" w:eastAsia="PMingLiU" w:hAnsi="Times New Roman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9"/>
    <w:rsid w:val="000852A6"/>
    <w:rPr>
      <w:rFonts w:ascii="Times New Roman" w:eastAsia="PMingLiU" w:hAnsi="Times New Roman" w:cs="Times New Roman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9"/>
    <w:rsid w:val="000852A6"/>
    <w:rPr>
      <w:rFonts w:ascii="Times New Roman" w:eastAsia="PMingLiU" w:hAnsi="Times New Roman" w:cs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9"/>
    <w:rsid w:val="000852A6"/>
    <w:rPr>
      <w:rFonts w:ascii="Arial" w:eastAsia="PMingLiU" w:hAnsi="Arial" w:cs="Arial"/>
      <w:lang w:val="fr-FR" w:eastAsia="fr-FR"/>
    </w:rPr>
  </w:style>
  <w:style w:type="character" w:styleId="Numrodepage">
    <w:name w:val="page number"/>
    <w:basedOn w:val="Policepardfaut"/>
    <w:uiPriority w:val="99"/>
    <w:rsid w:val="000852A6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0852A6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852A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852A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8jRe_yxfe2-J8YDF2InxjPDDWlKN2dJlF9z2aLOF4l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2</cp:revision>
  <dcterms:created xsi:type="dcterms:W3CDTF">2017-11-02T14:10:00Z</dcterms:created>
  <dcterms:modified xsi:type="dcterms:W3CDTF">2017-11-03T10:46:00Z</dcterms:modified>
</cp:coreProperties>
</file>