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401E" w:rsidRPr="00B20810" w:rsidRDefault="00EB401E" w:rsidP="00EB401E">
      <w:pPr>
        <w:spacing w:after="0" w:line="240" w:lineRule="auto"/>
        <w:jc w:val="both"/>
        <w:rPr>
          <w:rFonts w:ascii="Arial" w:eastAsia="PMingLiU" w:hAnsi="Arial" w:cs="Times New Roman"/>
          <w:szCs w:val="24"/>
          <w:lang w:val="fr-FR" w:eastAsia="fr-FR"/>
        </w:rPr>
      </w:pPr>
      <w:bookmarkStart w:id="0" w:name="_GoBack"/>
      <w:bookmarkEnd w:id="0"/>
    </w:p>
    <w:p w:rsidR="00EB401E" w:rsidRPr="00B20810" w:rsidRDefault="00EB401E" w:rsidP="00EB401E">
      <w:pPr>
        <w:spacing w:after="0" w:line="240" w:lineRule="auto"/>
        <w:jc w:val="both"/>
        <w:rPr>
          <w:rFonts w:ascii="Arial" w:eastAsia="PMingLiU" w:hAnsi="Arial" w:cs="Times New Roman"/>
          <w:noProof/>
          <w:szCs w:val="24"/>
          <w:lang w:val="fr-FR" w:eastAsia="fr-FR"/>
        </w:rPr>
      </w:pPr>
      <w:r w:rsidRPr="00B20810">
        <w:rPr>
          <w:rFonts w:ascii="Arial" w:eastAsia="PMingLiU" w:hAnsi="Arial" w:cs="Times New Roman"/>
          <w:noProof/>
          <w:szCs w:val="24"/>
          <w:lang w:eastAsia="fr-BE"/>
        </w:rPr>
        <w:drawing>
          <wp:anchor distT="0" distB="0" distL="114300" distR="114300" simplePos="0" relativeHeight="251659264" behindDoc="1" locked="0" layoutInCell="1" allowOverlap="1" wp14:anchorId="431467E9" wp14:editId="00E33EB3">
            <wp:simplePos x="0" y="0"/>
            <wp:positionH relativeFrom="column">
              <wp:posOffset>-669290</wp:posOffset>
            </wp:positionH>
            <wp:positionV relativeFrom="paragraph">
              <wp:posOffset>-680720</wp:posOffset>
            </wp:positionV>
            <wp:extent cx="1012190" cy="1366520"/>
            <wp:effectExtent l="0" t="0" r="0" b="5080"/>
            <wp:wrapNone/>
            <wp:docPr id="1" name="Image 1" descr="LOGOS-LBFA-charte 009 sans tex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LOGOS-LBFA-charte 009 sans text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12190" cy="1366520"/>
                    </a:xfrm>
                    <a:prstGeom prst="rect">
                      <a:avLst/>
                    </a:prstGeom>
                    <a:noFill/>
                  </pic:spPr>
                </pic:pic>
              </a:graphicData>
            </a:graphic>
          </wp:anchor>
        </w:drawing>
      </w:r>
      <w:r w:rsidRPr="00B20810">
        <w:rPr>
          <w:rFonts w:ascii="Arial" w:eastAsia="PMingLiU" w:hAnsi="Arial" w:cs="Times New Roman"/>
          <w:szCs w:val="24"/>
          <w:lang w:eastAsia="fr-FR"/>
        </w:rPr>
        <w:fldChar w:fldCharType="begin"/>
      </w:r>
      <w:r w:rsidRPr="00B20810">
        <w:rPr>
          <w:rFonts w:ascii="Arial" w:eastAsia="PMingLiU" w:hAnsi="Arial" w:cs="Times New Roman"/>
          <w:szCs w:val="24"/>
          <w:lang w:eastAsia="fr-FR"/>
        </w:rPr>
        <w:instrText xml:space="preserve"> TOC \o "1-2" \n \h \z \u </w:instrText>
      </w:r>
      <w:r w:rsidRPr="00B20810">
        <w:rPr>
          <w:rFonts w:ascii="Arial" w:eastAsia="PMingLiU" w:hAnsi="Arial" w:cs="Times New Roman"/>
          <w:szCs w:val="24"/>
          <w:lang w:eastAsia="fr-FR"/>
        </w:rPr>
        <w:fldChar w:fldCharType="separate"/>
      </w:r>
    </w:p>
    <w:p w:rsidR="00EB401E" w:rsidRPr="00B20810" w:rsidRDefault="00EB401E" w:rsidP="00EB401E">
      <w:pPr>
        <w:spacing w:after="0" w:line="240" w:lineRule="auto"/>
        <w:jc w:val="both"/>
        <w:rPr>
          <w:rFonts w:ascii="Arial" w:eastAsia="PMingLiU" w:hAnsi="Arial" w:cs="Times New Roman"/>
          <w:lang w:eastAsia="fr-FR"/>
        </w:rPr>
      </w:pPr>
      <w:r w:rsidRPr="00B20810">
        <w:rPr>
          <w:rFonts w:ascii="Arial" w:eastAsia="PMingLiU" w:hAnsi="Arial" w:cs="Times New Roman"/>
          <w:szCs w:val="24"/>
          <w:lang w:eastAsia="fr-FR"/>
        </w:rPr>
        <w:fldChar w:fldCharType="end"/>
      </w:r>
    </w:p>
    <w:p w:rsidR="00EB401E" w:rsidRPr="00B20810" w:rsidRDefault="00EB401E" w:rsidP="00EB401E">
      <w:pPr>
        <w:pBdr>
          <w:top w:val="single" w:sz="12" w:space="10" w:color="009999"/>
          <w:left w:val="single" w:sz="12" w:space="4" w:color="009999"/>
          <w:bottom w:val="single" w:sz="12" w:space="10" w:color="009999"/>
          <w:right w:val="single" w:sz="12" w:space="4" w:color="009999"/>
        </w:pBdr>
        <w:shd w:val="pct5" w:color="FFFFFF" w:fill="auto"/>
        <w:spacing w:after="960" w:line="240" w:lineRule="auto"/>
        <w:ind w:left="1980" w:right="970"/>
        <w:jc w:val="center"/>
        <w:rPr>
          <w:rFonts w:ascii="Verdana" w:eastAsia="PMingLiU" w:hAnsi="Verdana" w:cs="Times New Roman"/>
          <w:b/>
          <w:caps/>
          <w:color w:val="5F5F5F"/>
          <w:sz w:val="28"/>
          <w:szCs w:val="28"/>
          <w:lang w:eastAsia="fr-FR"/>
        </w:rPr>
      </w:pPr>
      <w:r>
        <w:rPr>
          <w:rFonts w:ascii="Verdana" w:eastAsia="PMingLiU" w:hAnsi="Verdana" w:cs="Times New Roman"/>
          <w:b/>
          <w:caps/>
          <w:color w:val="5F5F5F"/>
          <w:sz w:val="28"/>
          <w:szCs w:val="28"/>
          <w:lang w:eastAsia="fr-FR"/>
        </w:rPr>
        <w:t>AVIS AUX CERCLES 2018 / N°4</w:t>
      </w:r>
    </w:p>
    <w:p w:rsidR="00EB401E" w:rsidRPr="00B20810" w:rsidRDefault="00EB401E" w:rsidP="00EB401E">
      <w:pPr>
        <w:spacing w:after="0" w:line="240" w:lineRule="auto"/>
        <w:jc w:val="both"/>
        <w:rPr>
          <w:rFonts w:ascii="Arial" w:eastAsia="PMingLiU" w:hAnsi="Arial" w:cs="Times New Roman"/>
          <w:szCs w:val="24"/>
          <w:lang w:eastAsia="fr-FR"/>
        </w:rPr>
      </w:pPr>
      <w:r>
        <w:rPr>
          <w:rFonts w:ascii="Arial" w:eastAsia="PMingLiU" w:hAnsi="Arial" w:cs="Times New Roman"/>
          <w:lang w:eastAsia="fr-FR"/>
        </w:rPr>
        <w:t>LL/Ch. D/8</w:t>
      </w:r>
      <w:r>
        <w:rPr>
          <w:rFonts w:ascii="Arial" w:eastAsia="PMingLiU" w:hAnsi="Arial" w:cs="Times New Roman"/>
          <w:lang w:eastAsia="fr-FR"/>
        </w:rPr>
        <w:tab/>
        <w:t xml:space="preserve">                                                                                    </w:t>
      </w:r>
      <w:r w:rsidRPr="00B20810">
        <w:rPr>
          <w:rFonts w:ascii="Arial" w:eastAsia="PMingLiU" w:hAnsi="Arial" w:cs="Times New Roman"/>
          <w:szCs w:val="24"/>
          <w:lang w:eastAsia="fr-FR"/>
        </w:rPr>
        <w:t xml:space="preserve">Bruxelles, le </w:t>
      </w:r>
      <w:r>
        <w:rPr>
          <w:rFonts w:ascii="Arial" w:eastAsia="PMingLiU" w:hAnsi="Arial" w:cs="Times New Roman"/>
          <w:szCs w:val="24"/>
          <w:lang w:eastAsia="fr-FR"/>
        </w:rPr>
        <w:t>23 janvier 2018</w:t>
      </w:r>
    </w:p>
    <w:p w:rsidR="00EB401E" w:rsidRPr="00E817C9" w:rsidRDefault="00EB401E" w:rsidP="00EB401E">
      <w:pPr>
        <w:spacing w:after="0" w:line="240" w:lineRule="auto"/>
        <w:jc w:val="both"/>
        <w:rPr>
          <w:rFonts w:ascii="Arial" w:eastAsia="PMingLiU" w:hAnsi="Arial" w:cs="Times New Roman"/>
          <w:sz w:val="16"/>
          <w:szCs w:val="16"/>
          <w:lang w:eastAsia="fr-FR"/>
        </w:rPr>
      </w:pPr>
    </w:p>
    <w:p w:rsidR="00EB401E" w:rsidRPr="00B20810" w:rsidRDefault="00EB401E" w:rsidP="00EB401E">
      <w:pPr>
        <w:pBdr>
          <w:top w:val="single" w:sz="4" w:space="1" w:color="auto"/>
        </w:pBdr>
        <w:spacing w:after="0" w:line="240" w:lineRule="auto"/>
        <w:jc w:val="both"/>
        <w:rPr>
          <w:rFonts w:ascii="Arial" w:eastAsia="PMingLiU" w:hAnsi="Arial" w:cs="Times New Roman"/>
          <w:b/>
          <w:lang w:eastAsia="fr-FR"/>
        </w:rPr>
      </w:pPr>
    </w:p>
    <w:p w:rsidR="00EB401E" w:rsidRDefault="00EB401E" w:rsidP="00EB401E">
      <w:pPr>
        <w:pStyle w:val="TM1"/>
        <w:tabs>
          <w:tab w:val="right" w:leader="dot" w:pos="9344"/>
        </w:tabs>
        <w:rPr>
          <w:rFonts w:ascii="Arial" w:eastAsia="PMingLiU" w:hAnsi="Arial" w:cs="Times New Roman"/>
          <w:b/>
          <w:caps/>
          <w:smallCaps/>
          <w:color w:val="5B9BD5" w:themeColor="accent1"/>
          <w:sz w:val="20"/>
          <w:szCs w:val="20"/>
          <w:lang w:eastAsia="fr-FR"/>
        </w:rPr>
      </w:pPr>
    </w:p>
    <w:p w:rsidR="00EB401E" w:rsidRDefault="00EB401E" w:rsidP="00EB401E">
      <w:pPr>
        <w:pStyle w:val="TM1"/>
        <w:tabs>
          <w:tab w:val="right" w:leader="dot" w:pos="9344"/>
        </w:tabs>
        <w:rPr>
          <w:rFonts w:ascii="Arial" w:eastAsia="PMingLiU" w:hAnsi="Arial" w:cs="Times New Roman"/>
          <w:b/>
          <w:caps/>
          <w:smallCaps/>
          <w:color w:val="5B9BD5" w:themeColor="accent1"/>
          <w:sz w:val="20"/>
          <w:szCs w:val="20"/>
          <w:lang w:eastAsia="fr-FR"/>
        </w:rPr>
      </w:pPr>
    </w:p>
    <w:p w:rsidR="00CB227B" w:rsidRDefault="00EB401E">
      <w:pPr>
        <w:pStyle w:val="TM1"/>
        <w:tabs>
          <w:tab w:val="right" w:leader="dot" w:pos="9344"/>
        </w:tabs>
        <w:rPr>
          <w:noProof/>
        </w:rPr>
      </w:pPr>
      <w:r w:rsidRPr="00B20810">
        <w:rPr>
          <w:rFonts w:ascii="Arial" w:eastAsia="PMingLiU" w:hAnsi="Arial" w:cs="Times New Roman"/>
          <w:b/>
          <w:caps/>
          <w:smallCaps/>
          <w:color w:val="5B9BD5" w:themeColor="accent1"/>
          <w:sz w:val="20"/>
          <w:szCs w:val="20"/>
          <w:lang w:eastAsia="fr-FR"/>
        </w:rPr>
        <w:fldChar w:fldCharType="begin"/>
      </w:r>
      <w:r w:rsidRPr="00B20810">
        <w:rPr>
          <w:rFonts w:ascii="Arial" w:eastAsia="PMingLiU" w:hAnsi="Arial" w:cs="Times New Roman"/>
          <w:b/>
          <w:caps/>
          <w:smallCaps/>
          <w:color w:val="5B9BD5" w:themeColor="accent1"/>
          <w:sz w:val="20"/>
          <w:szCs w:val="20"/>
          <w:lang w:eastAsia="fr-FR"/>
        </w:rPr>
        <w:instrText xml:space="preserve"> TOC \o "1-2" \n \h \z \u </w:instrText>
      </w:r>
      <w:r w:rsidRPr="00B20810">
        <w:rPr>
          <w:rFonts w:ascii="Arial" w:eastAsia="PMingLiU" w:hAnsi="Arial" w:cs="Times New Roman"/>
          <w:b/>
          <w:caps/>
          <w:smallCaps/>
          <w:color w:val="5B9BD5" w:themeColor="accent1"/>
          <w:sz w:val="20"/>
          <w:szCs w:val="20"/>
          <w:lang w:eastAsia="fr-FR"/>
        </w:rPr>
        <w:fldChar w:fldCharType="separate"/>
      </w:r>
      <w:hyperlink w:anchor="_Toc504479756" w:history="1">
        <w:r w:rsidR="00CB227B" w:rsidRPr="00AE56FE">
          <w:rPr>
            <w:rStyle w:val="Lienhypertexte"/>
            <w:rFonts w:ascii="Arial (W1)" w:eastAsia="PMingLiU" w:hAnsi="Arial (W1)" w:cs="Arial"/>
            <w:b/>
            <w:bCs/>
            <w:caps/>
            <w:noProof/>
            <w:kern w:val="32"/>
            <w:lang w:val="fr-FR" w:eastAsia="fr-FR"/>
          </w:rPr>
          <w:t>1. COMMUNIQUES DE LA LBFA</w:t>
        </w:r>
      </w:hyperlink>
    </w:p>
    <w:p w:rsidR="00CB227B" w:rsidRDefault="00287270">
      <w:pPr>
        <w:pStyle w:val="TM2"/>
        <w:tabs>
          <w:tab w:val="left" w:pos="880"/>
          <w:tab w:val="right" w:leader="dot" w:pos="9344"/>
        </w:tabs>
        <w:rPr>
          <w:noProof/>
        </w:rPr>
      </w:pPr>
      <w:hyperlink w:anchor="_Toc504479757" w:history="1">
        <w:r w:rsidR="00CB227B" w:rsidRPr="00AE56FE">
          <w:rPr>
            <w:rStyle w:val="Lienhypertexte"/>
            <w:rFonts w:ascii="Arial" w:eastAsia="PMingLiU" w:hAnsi="Arial" w:cs="Arial"/>
            <w:b/>
            <w:iCs/>
            <w:noProof/>
            <w:lang w:eastAsia="en-US"/>
          </w:rPr>
          <w:t>1.1.</w:t>
        </w:r>
        <w:r w:rsidR="00CB227B">
          <w:rPr>
            <w:noProof/>
          </w:rPr>
          <w:tab/>
        </w:r>
        <w:r w:rsidR="00CB227B" w:rsidRPr="00AE56FE">
          <w:rPr>
            <w:rStyle w:val="Lienhypertexte"/>
            <w:rFonts w:ascii="Arial" w:eastAsia="PMingLiU" w:hAnsi="Arial" w:cs="Arial"/>
            <w:b/>
            <w:iCs/>
            <w:noProof/>
            <w:lang w:eastAsia="en-US"/>
          </w:rPr>
          <w:t>Journée Nationale des officiels, le samedi 31 mars 2018 à Mons</w:t>
        </w:r>
      </w:hyperlink>
    </w:p>
    <w:p w:rsidR="00CB227B" w:rsidRDefault="00287270">
      <w:pPr>
        <w:pStyle w:val="TM2"/>
        <w:tabs>
          <w:tab w:val="left" w:pos="880"/>
          <w:tab w:val="right" w:leader="dot" w:pos="9344"/>
        </w:tabs>
        <w:rPr>
          <w:noProof/>
        </w:rPr>
      </w:pPr>
      <w:hyperlink w:anchor="_Toc504479758" w:history="1">
        <w:r w:rsidR="00CB227B" w:rsidRPr="00AE56FE">
          <w:rPr>
            <w:rStyle w:val="Lienhypertexte"/>
            <w:rFonts w:ascii="Arial" w:eastAsia="PMingLiU" w:hAnsi="Arial" w:cs="Arial"/>
            <w:b/>
            <w:iCs/>
            <w:noProof/>
            <w:lang w:eastAsia="en-US"/>
          </w:rPr>
          <w:t>1.2.</w:t>
        </w:r>
        <w:r w:rsidR="00CB227B">
          <w:rPr>
            <w:noProof/>
          </w:rPr>
          <w:tab/>
        </w:r>
        <w:r w:rsidR="00CB227B" w:rsidRPr="00AE56FE">
          <w:rPr>
            <w:rStyle w:val="Lienhypertexte"/>
            <w:rFonts w:ascii="Arial" w:eastAsia="PMingLiU" w:hAnsi="Arial" w:cs="Arial"/>
            <w:b/>
            <w:iCs/>
            <w:noProof/>
            <w:lang w:eastAsia="en-US"/>
          </w:rPr>
          <w:t>Résultats des Intercercles CROSS</w:t>
        </w:r>
      </w:hyperlink>
    </w:p>
    <w:p w:rsidR="00CB227B" w:rsidRDefault="00287270">
      <w:pPr>
        <w:pStyle w:val="TM2"/>
        <w:tabs>
          <w:tab w:val="left" w:pos="880"/>
          <w:tab w:val="right" w:leader="dot" w:pos="9344"/>
        </w:tabs>
        <w:rPr>
          <w:noProof/>
        </w:rPr>
      </w:pPr>
      <w:hyperlink w:anchor="_Toc504479759" w:history="1">
        <w:r w:rsidR="00CB227B" w:rsidRPr="00AE56FE">
          <w:rPr>
            <w:rStyle w:val="Lienhypertexte"/>
            <w:rFonts w:ascii="Arial" w:eastAsia="Times New Roman" w:hAnsi="Arial" w:cs="Arial"/>
            <w:b/>
            <w:iCs/>
            <w:noProof/>
            <w:lang w:eastAsia="en-US"/>
          </w:rPr>
          <w:t>1.3.</w:t>
        </w:r>
        <w:r w:rsidR="00CB227B">
          <w:rPr>
            <w:noProof/>
          </w:rPr>
          <w:tab/>
        </w:r>
        <w:r w:rsidR="00CB227B" w:rsidRPr="00AE56FE">
          <w:rPr>
            <w:rStyle w:val="Lienhypertexte"/>
            <w:rFonts w:ascii="Arial" w:eastAsia="Times New Roman" w:hAnsi="Arial" w:cs="Arial"/>
            <w:b/>
            <w:iCs/>
            <w:noProof/>
            <w:lang w:eastAsia="en-US"/>
          </w:rPr>
          <w:t>Appel à candidatures pour les CB de semi-marathon - précision</w:t>
        </w:r>
      </w:hyperlink>
    </w:p>
    <w:p w:rsidR="00CB227B" w:rsidRDefault="00287270">
      <w:pPr>
        <w:pStyle w:val="TM1"/>
        <w:tabs>
          <w:tab w:val="right" w:leader="dot" w:pos="9344"/>
        </w:tabs>
        <w:rPr>
          <w:noProof/>
        </w:rPr>
      </w:pPr>
      <w:hyperlink w:anchor="_Toc504479760" w:history="1">
        <w:r w:rsidR="00CB227B" w:rsidRPr="00AE56FE">
          <w:rPr>
            <w:rStyle w:val="Lienhypertexte"/>
            <w:rFonts w:ascii="Arial (W1)" w:eastAsia="PMingLiU" w:hAnsi="Arial (W1)" w:cs="Arial"/>
            <w:b/>
            <w:bCs/>
            <w:caps/>
            <w:noProof/>
            <w:kern w:val="32"/>
            <w:lang w:val="fr-FR" w:eastAsia="fr-FR"/>
          </w:rPr>
          <w:t>2. COMMUNIQUE DES CERCLES</w:t>
        </w:r>
      </w:hyperlink>
    </w:p>
    <w:p w:rsidR="00CB227B" w:rsidRDefault="00287270">
      <w:pPr>
        <w:pStyle w:val="TM2"/>
        <w:tabs>
          <w:tab w:val="left" w:pos="880"/>
          <w:tab w:val="right" w:leader="dot" w:pos="9344"/>
        </w:tabs>
        <w:rPr>
          <w:noProof/>
        </w:rPr>
      </w:pPr>
      <w:hyperlink w:anchor="_Toc504479761" w:history="1">
        <w:r w:rsidR="00CB227B" w:rsidRPr="00AE56FE">
          <w:rPr>
            <w:rStyle w:val="Lienhypertexte"/>
            <w:rFonts w:ascii="Arial" w:eastAsia="PMingLiU" w:hAnsi="Arial" w:cs="Arial"/>
            <w:b/>
            <w:iCs/>
            <w:noProof/>
            <w:lang w:eastAsia="en-US"/>
          </w:rPr>
          <w:t>2.1.</w:t>
        </w:r>
        <w:r w:rsidR="00CB227B">
          <w:rPr>
            <w:noProof/>
          </w:rPr>
          <w:tab/>
        </w:r>
        <w:r w:rsidR="00CB227B" w:rsidRPr="00AE56FE">
          <w:rPr>
            <w:rStyle w:val="Lienhypertexte"/>
            <w:rFonts w:ascii="Arial" w:eastAsia="PMingLiU" w:hAnsi="Arial" w:cs="Arial"/>
            <w:b/>
            <w:iCs/>
            <w:noProof/>
            <w:lang w:eastAsia="en-US"/>
          </w:rPr>
          <w:t>Communiqué du CRAC – changement d’adresse e-mail</w:t>
        </w:r>
      </w:hyperlink>
    </w:p>
    <w:p w:rsidR="00EB401E" w:rsidRPr="00B20810" w:rsidRDefault="00EB401E" w:rsidP="00EB401E">
      <w:pPr>
        <w:spacing w:after="0" w:line="240" w:lineRule="auto"/>
        <w:jc w:val="both"/>
        <w:rPr>
          <w:rFonts w:ascii="Arial" w:eastAsia="PMingLiU" w:hAnsi="Arial" w:cs="Times New Roman"/>
          <w:b/>
          <w:smallCaps/>
          <w:lang w:eastAsia="fr-FR"/>
        </w:rPr>
      </w:pPr>
      <w:r w:rsidRPr="00B20810">
        <w:rPr>
          <w:rFonts w:ascii="Arial" w:eastAsia="PMingLiU" w:hAnsi="Arial" w:cs="Times New Roman"/>
          <w:b/>
          <w:smallCaps/>
          <w:color w:val="5B9BD5" w:themeColor="accent1"/>
          <w:sz w:val="20"/>
          <w:szCs w:val="20"/>
          <w:lang w:eastAsia="fr-FR"/>
        </w:rPr>
        <w:fldChar w:fldCharType="end"/>
      </w:r>
    </w:p>
    <w:p w:rsidR="00EB401E" w:rsidRPr="00E817C9" w:rsidRDefault="00EB401E" w:rsidP="00EB401E">
      <w:pPr>
        <w:pBdr>
          <w:top w:val="single" w:sz="4" w:space="1" w:color="auto"/>
        </w:pBdr>
        <w:spacing w:after="0" w:line="240" w:lineRule="auto"/>
        <w:jc w:val="both"/>
        <w:rPr>
          <w:rFonts w:ascii="Arial" w:eastAsia="PMingLiU" w:hAnsi="Arial" w:cs="Times New Roman"/>
          <w:b/>
          <w:sz w:val="16"/>
          <w:szCs w:val="16"/>
          <w:lang w:eastAsia="fr-FR"/>
        </w:rPr>
      </w:pPr>
    </w:p>
    <w:p w:rsidR="00EB401E" w:rsidRPr="00495F0D" w:rsidRDefault="00EB401E" w:rsidP="00EB401E">
      <w:pPr>
        <w:keepNext/>
        <w:pBdr>
          <w:bottom w:val="single" w:sz="12" w:space="1" w:color="009999"/>
        </w:pBdr>
        <w:tabs>
          <w:tab w:val="num" w:pos="360"/>
        </w:tabs>
        <w:spacing w:before="480" w:after="180" w:line="240" w:lineRule="auto"/>
        <w:jc w:val="both"/>
        <w:outlineLvl w:val="0"/>
        <w:rPr>
          <w:rFonts w:ascii="Arial (W1)" w:eastAsia="PMingLiU" w:hAnsi="Arial (W1)" w:cs="Arial"/>
          <w:b/>
          <w:bCs/>
          <w:caps/>
          <w:color w:val="4D4D4D"/>
          <w:kern w:val="32"/>
          <w:szCs w:val="32"/>
          <w:lang w:val="fr-FR" w:eastAsia="fr-FR"/>
        </w:rPr>
      </w:pPr>
      <w:bookmarkStart w:id="1" w:name="_Toc504479756"/>
      <w:r>
        <w:rPr>
          <w:rFonts w:ascii="Arial (W1)" w:eastAsia="PMingLiU" w:hAnsi="Arial (W1)" w:cs="Arial"/>
          <w:b/>
          <w:bCs/>
          <w:caps/>
          <w:color w:val="4D4D4D"/>
          <w:kern w:val="32"/>
          <w:szCs w:val="32"/>
          <w:lang w:val="fr-FR" w:eastAsia="fr-FR"/>
        </w:rPr>
        <w:t>1. COMMUNIQUES</w:t>
      </w:r>
      <w:r w:rsidRPr="00B20810">
        <w:rPr>
          <w:rFonts w:ascii="Arial (W1)" w:eastAsia="PMingLiU" w:hAnsi="Arial (W1)" w:cs="Arial"/>
          <w:b/>
          <w:bCs/>
          <w:caps/>
          <w:color w:val="4D4D4D"/>
          <w:kern w:val="32"/>
          <w:szCs w:val="32"/>
          <w:lang w:val="fr-FR" w:eastAsia="fr-FR"/>
        </w:rPr>
        <w:t xml:space="preserve"> DE LA LBFA</w:t>
      </w:r>
      <w:bookmarkEnd w:id="1"/>
    </w:p>
    <w:p w:rsidR="00EB401E" w:rsidRPr="00B20810" w:rsidRDefault="00EB401E" w:rsidP="00EB401E">
      <w:pPr>
        <w:pStyle w:val="Paragraphedeliste"/>
        <w:keepNext/>
        <w:numPr>
          <w:ilvl w:val="1"/>
          <w:numId w:val="1"/>
        </w:numPr>
        <w:tabs>
          <w:tab w:val="left" w:pos="540"/>
        </w:tabs>
        <w:spacing w:before="360" w:after="360" w:line="240" w:lineRule="auto"/>
        <w:outlineLvl w:val="1"/>
        <w:rPr>
          <w:rFonts w:ascii="Arial" w:eastAsia="PMingLiU" w:hAnsi="Arial" w:cs="Arial"/>
          <w:b/>
          <w:iCs/>
          <w:szCs w:val="20"/>
          <w:u w:val="single"/>
          <w:lang w:eastAsia="en-US"/>
        </w:rPr>
      </w:pPr>
      <w:bookmarkStart w:id="2" w:name="_Toc504479757"/>
      <w:r>
        <w:rPr>
          <w:rFonts w:ascii="Arial" w:eastAsia="PMingLiU" w:hAnsi="Arial" w:cs="Arial"/>
          <w:b/>
          <w:iCs/>
          <w:szCs w:val="20"/>
          <w:u w:val="single"/>
          <w:lang w:eastAsia="en-US"/>
        </w:rPr>
        <w:t>Journée Nationale des officiels, le samedi 31 mars 2018 à Mons</w:t>
      </w:r>
      <w:bookmarkEnd w:id="2"/>
    </w:p>
    <w:p w:rsidR="007D2578" w:rsidRDefault="007D2578" w:rsidP="007D2578">
      <w:pPr>
        <w:spacing w:after="0" w:line="240" w:lineRule="auto"/>
        <w:jc w:val="both"/>
        <w:rPr>
          <w:rFonts w:ascii="Arial" w:eastAsia="PMingLiU" w:hAnsi="Arial" w:cs="Times New Roman"/>
          <w:bCs/>
          <w:szCs w:val="20"/>
          <w:lang w:eastAsia="fr-FR"/>
        </w:rPr>
      </w:pPr>
      <w:r>
        <w:rPr>
          <w:rFonts w:ascii="Arial" w:eastAsia="PMingLiU" w:hAnsi="Arial" w:cs="Times New Roman"/>
          <w:bCs/>
          <w:szCs w:val="20"/>
          <w:lang w:eastAsia="fr-FR"/>
        </w:rPr>
        <w:t xml:space="preserve">Veuillez trouver l’invitation et toutes les informations relatives à cette journée en pièces jointes.       </w:t>
      </w:r>
    </w:p>
    <w:p w:rsidR="007D2578" w:rsidRPr="00B20810" w:rsidRDefault="007D2578" w:rsidP="007D2578">
      <w:pPr>
        <w:pStyle w:val="Paragraphedeliste"/>
        <w:keepNext/>
        <w:numPr>
          <w:ilvl w:val="1"/>
          <w:numId w:val="1"/>
        </w:numPr>
        <w:tabs>
          <w:tab w:val="left" w:pos="540"/>
        </w:tabs>
        <w:spacing w:before="360" w:after="360" w:line="240" w:lineRule="auto"/>
        <w:outlineLvl w:val="1"/>
        <w:rPr>
          <w:rFonts w:ascii="Arial" w:eastAsia="PMingLiU" w:hAnsi="Arial" w:cs="Arial"/>
          <w:b/>
          <w:iCs/>
          <w:szCs w:val="20"/>
          <w:u w:val="single"/>
          <w:lang w:eastAsia="en-US"/>
        </w:rPr>
      </w:pPr>
      <w:bookmarkStart w:id="3" w:name="_Toc504479758"/>
      <w:r>
        <w:rPr>
          <w:rFonts w:ascii="Arial" w:eastAsia="PMingLiU" w:hAnsi="Arial" w:cs="Arial"/>
          <w:b/>
          <w:iCs/>
          <w:szCs w:val="20"/>
          <w:u w:val="single"/>
          <w:lang w:eastAsia="en-US"/>
        </w:rPr>
        <w:t>Résultats des Intercercles CROSS</w:t>
      </w:r>
      <w:bookmarkEnd w:id="3"/>
    </w:p>
    <w:p w:rsidR="007D2578" w:rsidRDefault="007D2578" w:rsidP="007D2578">
      <w:pPr>
        <w:spacing w:after="0" w:line="240" w:lineRule="auto"/>
        <w:jc w:val="both"/>
        <w:rPr>
          <w:rFonts w:ascii="Arial" w:eastAsia="PMingLiU" w:hAnsi="Arial" w:cs="Times New Roman"/>
          <w:bCs/>
          <w:szCs w:val="20"/>
          <w:lang w:eastAsia="fr-FR"/>
        </w:rPr>
      </w:pPr>
      <w:r>
        <w:rPr>
          <w:rFonts w:ascii="Arial" w:eastAsia="PMingLiU" w:hAnsi="Arial" w:cs="Times New Roman"/>
          <w:bCs/>
          <w:szCs w:val="20"/>
          <w:lang w:eastAsia="fr-FR"/>
        </w:rPr>
        <w:t>Classement Hommes : OSGA (21 points)</w:t>
      </w:r>
    </w:p>
    <w:p w:rsidR="007D2578" w:rsidRDefault="007D2578" w:rsidP="007D2578">
      <w:pPr>
        <w:spacing w:after="0" w:line="240" w:lineRule="auto"/>
        <w:jc w:val="both"/>
        <w:rPr>
          <w:rFonts w:ascii="Arial" w:eastAsia="PMingLiU" w:hAnsi="Arial" w:cs="Times New Roman"/>
          <w:bCs/>
          <w:szCs w:val="20"/>
          <w:lang w:eastAsia="fr-FR"/>
        </w:rPr>
      </w:pPr>
      <w:r>
        <w:rPr>
          <w:rFonts w:ascii="Arial" w:eastAsia="PMingLiU" w:hAnsi="Arial" w:cs="Times New Roman"/>
          <w:bCs/>
          <w:szCs w:val="20"/>
          <w:lang w:eastAsia="fr-FR"/>
        </w:rPr>
        <w:t xml:space="preserve">                                      HERVE (16 points)</w:t>
      </w:r>
    </w:p>
    <w:p w:rsidR="007D2578" w:rsidRDefault="007D2578" w:rsidP="007D2578">
      <w:pPr>
        <w:spacing w:after="0" w:line="240" w:lineRule="auto"/>
        <w:jc w:val="both"/>
        <w:rPr>
          <w:rFonts w:ascii="Arial" w:eastAsia="PMingLiU" w:hAnsi="Arial" w:cs="Times New Roman"/>
          <w:bCs/>
          <w:szCs w:val="20"/>
          <w:lang w:eastAsia="fr-FR"/>
        </w:rPr>
      </w:pPr>
      <w:r>
        <w:rPr>
          <w:rFonts w:ascii="Arial" w:eastAsia="PMingLiU" w:hAnsi="Arial" w:cs="Times New Roman"/>
          <w:bCs/>
          <w:szCs w:val="20"/>
          <w:lang w:eastAsia="fr-FR"/>
        </w:rPr>
        <w:t xml:space="preserve">                                      HF (16 points)</w:t>
      </w:r>
    </w:p>
    <w:p w:rsidR="007D2578" w:rsidRPr="007D2578" w:rsidRDefault="007D2578" w:rsidP="007D2578">
      <w:pPr>
        <w:spacing w:after="0" w:line="240" w:lineRule="auto"/>
        <w:jc w:val="both"/>
        <w:rPr>
          <w:rFonts w:ascii="Arial" w:eastAsia="PMingLiU" w:hAnsi="Arial" w:cs="Times New Roman"/>
          <w:bCs/>
          <w:sz w:val="8"/>
          <w:szCs w:val="8"/>
          <w:lang w:eastAsia="fr-FR"/>
        </w:rPr>
      </w:pPr>
    </w:p>
    <w:p w:rsidR="007D2578" w:rsidRDefault="007D2578" w:rsidP="007D2578">
      <w:pPr>
        <w:spacing w:after="0" w:line="240" w:lineRule="auto"/>
        <w:jc w:val="both"/>
        <w:rPr>
          <w:rFonts w:ascii="Arial" w:eastAsia="PMingLiU" w:hAnsi="Arial" w:cs="Times New Roman"/>
          <w:bCs/>
          <w:szCs w:val="20"/>
          <w:lang w:eastAsia="fr-FR"/>
        </w:rPr>
      </w:pPr>
      <w:r>
        <w:rPr>
          <w:rFonts w:ascii="Arial" w:eastAsia="PMingLiU" w:hAnsi="Arial" w:cs="Times New Roman"/>
          <w:bCs/>
          <w:szCs w:val="20"/>
          <w:lang w:eastAsia="fr-FR"/>
        </w:rPr>
        <w:t>Classement Femmes : RFCL (14 points)</w:t>
      </w:r>
    </w:p>
    <w:p w:rsidR="007D2578" w:rsidRDefault="007D2578" w:rsidP="007D2578">
      <w:pPr>
        <w:spacing w:after="0" w:line="240" w:lineRule="auto"/>
        <w:jc w:val="both"/>
        <w:rPr>
          <w:rFonts w:ascii="Arial" w:eastAsia="PMingLiU" w:hAnsi="Arial" w:cs="Times New Roman"/>
          <w:bCs/>
          <w:szCs w:val="20"/>
          <w:lang w:eastAsia="fr-FR"/>
        </w:rPr>
      </w:pPr>
      <w:r>
        <w:rPr>
          <w:rFonts w:ascii="Arial" w:eastAsia="PMingLiU" w:hAnsi="Arial" w:cs="Times New Roman"/>
          <w:bCs/>
          <w:szCs w:val="20"/>
          <w:lang w:eastAsia="fr-FR"/>
        </w:rPr>
        <w:t xml:space="preserve">                 </w:t>
      </w:r>
      <w:r w:rsidR="00CB227B">
        <w:rPr>
          <w:rFonts w:ascii="Arial" w:eastAsia="PMingLiU" w:hAnsi="Arial" w:cs="Times New Roman"/>
          <w:bCs/>
          <w:szCs w:val="20"/>
          <w:lang w:eastAsia="fr-FR"/>
        </w:rPr>
        <w:t xml:space="preserve">                    </w:t>
      </w:r>
      <w:r>
        <w:rPr>
          <w:rFonts w:ascii="Arial" w:eastAsia="PMingLiU" w:hAnsi="Arial" w:cs="Times New Roman"/>
          <w:bCs/>
          <w:szCs w:val="20"/>
          <w:lang w:eastAsia="fr-FR"/>
        </w:rPr>
        <w:t>SER (12 points)</w:t>
      </w:r>
    </w:p>
    <w:p w:rsidR="007D2578" w:rsidRDefault="007D2578" w:rsidP="007D2578">
      <w:pPr>
        <w:spacing w:after="0" w:line="240" w:lineRule="auto"/>
        <w:jc w:val="both"/>
        <w:rPr>
          <w:rFonts w:ascii="Arial" w:eastAsia="PMingLiU" w:hAnsi="Arial" w:cs="Times New Roman"/>
          <w:bCs/>
          <w:szCs w:val="20"/>
          <w:lang w:eastAsia="fr-FR"/>
        </w:rPr>
      </w:pPr>
      <w:r>
        <w:rPr>
          <w:rFonts w:ascii="Arial" w:eastAsia="PMingLiU" w:hAnsi="Arial" w:cs="Times New Roman"/>
          <w:bCs/>
          <w:szCs w:val="20"/>
          <w:lang w:eastAsia="fr-FR"/>
        </w:rPr>
        <w:t xml:space="preserve">                 </w:t>
      </w:r>
      <w:r w:rsidR="00CB227B">
        <w:rPr>
          <w:rFonts w:ascii="Arial" w:eastAsia="PMingLiU" w:hAnsi="Arial" w:cs="Times New Roman"/>
          <w:bCs/>
          <w:szCs w:val="20"/>
          <w:lang w:eastAsia="fr-FR"/>
        </w:rPr>
        <w:t xml:space="preserve">                    </w:t>
      </w:r>
      <w:r>
        <w:rPr>
          <w:rFonts w:ascii="Arial" w:eastAsia="PMingLiU" w:hAnsi="Arial" w:cs="Times New Roman"/>
          <w:bCs/>
          <w:szCs w:val="20"/>
          <w:lang w:eastAsia="fr-FR"/>
        </w:rPr>
        <w:t>HF (12 points)</w:t>
      </w:r>
    </w:p>
    <w:p w:rsidR="007D2578" w:rsidRPr="007D2578" w:rsidRDefault="007D2578" w:rsidP="007D2578">
      <w:pPr>
        <w:spacing w:after="0" w:line="240" w:lineRule="auto"/>
        <w:jc w:val="both"/>
        <w:rPr>
          <w:rFonts w:ascii="Arial" w:eastAsia="PMingLiU" w:hAnsi="Arial" w:cs="Times New Roman"/>
          <w:bCs/>
          <w:sz w:val="8"/>
          <w:szCs w:val="8"/>
          <w:lang w:eastAsia="fr-FR"/>
        </w:rPr>
      </w:pPr>
    </w:p>
    <w:p w:rsidR="007D2578" w:rsidRDefault="007D2578" w:rsidP="007D2578">
      <w:pPr>
        <w:spacing w:after="0" w:line="240" w:lineRule="auto"/>
        <w:jc w:val="both"/>
        <w:rPr>
          <w:rFonts w:ascii="Arial" w:eastAsia="PMingLiU" w:hAnsi="Arial" w:cs="Times New Roman"/>
          <w:bCs/>
          <w:szCs w:val="20"/>
          <w:lang w:eastAsia="fr-FR"/>
        </w:rPr>
      </w:pPr>
      <w:r>
        <w:rPr>
          <w:rFonts w:ascii="Arial" w:eastAsia="PMingLiU" w:hAnsi="Arial" w:cs="Times New Roman"/>
          <w:bCs/>
          <w:szCs w:val="20"/>
          <w:lang w:eastAsia="fr-FR"/>
        </w:rPr>
        <w:t>Classement général : HF (28 points)</w:t>
      </w:r>
    </w:p>
    <w:p w:rsidR="007D2578" w:rsidRDefault="007D2578" w:rsidP="007D2578">
      <w:pPr>
        <w:spacing w:after="0" w:line="240" w:lineRule="auto"/>
        <w:jc w:val="both"/>
        <w:rPr>
          <w:rFonts w:ascii="Arial" w:eastAsia="PMingLiU" w:hAnsi="Arial" w:cs="Times New Roman"/>
          <w:bCs/>
          <w:szCs w:val="20"/>
          <w:lang w:eastAsia="fr-FR"/>
        </w:rPr>
      </w:pPr>
      <w:r>
        <w:rPr>
          <w:rFonts w:ascii="Arial" w:eastAsia="PMingLiU" w:hAnsi="Arial" w:cs="Times New Roman"/>
          <w:bCs/>
          <w:szCs w:val="20"/>
          <w:lang w:eastAsia="fr-FR"/>
        </w:rPr>
        <w:t xml:space="preserve">                                   RFCL (27 points)</w:t>
      </w:r>
    </w:p>
    <w:p w:rsidR="007D2578" w:rsidRDefault="007D2578" w:rsidP="007D2578">
      <w:pPr>
        <w:spacing w:after="0" w:line="240" w:lineRule="auto"/>
        <w:jc w:val="both"/>
        <w:rPr>
          <w:rFonts w:ascii="Arial" w:eastAsia="PMingLiU" w:hAnsi="Arial" w:cs="Times New Roman"/>
          <w:bCs/>
          <w:szCs w:val="20"/>
          <w:lang w:eastAsia="fr-FR"/>
        </w:rPr>
      </w:pPr>
      <w:r>
        <w:rPr>
          <w:rFonts w:ascii="Arial" w:eastAsia="PMingLiU" w:hAnsi="Arial" w:cs="Times New Roman"/>
          <w:bCs/>
          <w:szCs w:val="20"/>
          <w:lang w:eastAsia="fr-FR"/>
        </w:rPr>
        <w:t xml:space="preserve">                                   OSGA (26,5 points – 2 victoires)</w:t>
      </w:r>
    </w:p>
    <w:p w:rsidR="00EB401E" w:rsidRDefault="007D2578" w:rsidP="00CB227B">
      <w:pPr>
        <w:spacing w:after="0" w:line="240" w:lineRule="auto"/>
        <w:jc w:val="both"/>
        <w:rPr>
          <w:rFonts w:ascii="Arial" w:eastAsia="PMingLiU" w:hAnsi="Arial" w:cs="Times New Roman"/>
          <w:bCs/>
          <w:szCs w:val="20"/>
          <w:lang w:eastAsia="fr-FR"/>
        </w:rPr>
      </w:pPr>
      <w:r>
        <w:rPr>
          <w:rFonts w:ascii="Arial" w:eastAsia="PMingLiU" w:hAnsi="Arial" w:cs="Times New Roman"/>
          <w:bCs/>
          <w:szCs w:val="20"/>
          <w:lang w:eastAsia="fr-FR"/>
        </w:rPr>
        <w:t xml:space="preserve">                                   HERVE (26,5 points – 1 victoire)</w:t>
      </w:r>
    </w:p>
    <w:p w:rsidR="00EB401E" w:rsidRPr="00CB227B" w:rsidRDefault="00EB401E" w:rsidP="00CB227B">
      <w:pPr>
        <w:pStyle w:val="Paragraphedeliste"/>
        <w:keepNext/>
        <w:numPr>
          <w:ilvl w:val="1"/>
          <w:numId w:val="1"/>
        </w:numPr>
        <w:tabs>
          <w:tab w:val="left" w:pos="540"/>
        </w:tabs>
        <w:spacing w:before="360" w:after="360" w:line="240" w:lineRule="auto"/>
        <w:outlineLvl w:val="1"/>
        <w:rPr>
          <w:rFonts w:ascii="Arial" w:eastAsia="Times New Roman" w:hAnsi="Arial" w:cs="Arial"/>
          <w:b/>
          <w:iCs/>
          <w:u w:val="single"/>
          <w:lang w:eastAsia="en-US"/>
        </w:rPr>
      </w:pPr>
      <w:bookmarkStart w:id="4" w:name="_Toc493770533"/>
      <w:bookmarkStart w:id="5" w:name="_Toc504479759"/>
      <w:r>
        <w:rPr>
          <w:rFonts w:ascii="Arial" w:eastAsia="Times New Roman" w:hAnsi="Arial" w:cs="Arial"/>
          <w:b/>
          <w:iCs/>
          <w:u w:val="single"/>
          <w:lang w:eastAsia="en-US"/>
        </w:rPr>
        <w:t>Appel à candidatures pour les CB de semi-marathon - précision</w:t>
      </w:r>
      <w:bookmarkEnd w:id="4"/>
      <w:bookmarkEnd w:id="5"/>
    </w:p>
    <w:p w:rsidR="00EB401E" w:rsidRPr="000C7CFF" w:rsidRDefault="00EB401E" w:rsidP="00EB401E">
      <w:pPr>
        <w:spacing w:after="0" w:line="240" w:lineRule="auto"/>
        <w:rPr>
          <w:rFonts w:ascii="Arial" w:hAnsi="Arial" w:cs="Arial"/>
          <w:szCs w:val="21"/>
        </w:rPr>
      </w:pPr>
      <w:r w:rsidRPr="00377A58">
        <w:rPr>
          <w:rFonts w:ascii="Arial" w:hAnsi="Arial" w:cs="Arial"/>
          <w:szCs w:val="21"/>
        </w:rPr>
        <w:t xml:space="preserve">Un appel </w:t>
      </w:r>
      <w:r>
        <w:rPr>
          <w:rFonts w:ascii="Arial" w:hAnsi="Arial" w:cs="Arial"/>
          <w:szCs w:val="21"/>
        </w:rPr>
        <w:t>à candidatures a été lancé (via l’avis aux cercles 3 – 2018) pour l’organisation des</w:t>
      </w:r>
      <w:r>
        <w:rPr>
          <w:rFonts w:ascii="Arial" w:hAnsi="Arial" w:cs="Arial"/>
          <w:b/>
          <w:bCs/>
          <w:szCs w:val="21"/>
        </w:rPr>
        <w:t xml:space="preserve"> </w:t>
      </w:r>
      <w:r w:rsidRPr="000C7CFF">
        <w:rPr>
          <w:rFonts w:ascii="Arial" w:hAnsi="Arial" w:cs="Arial"/>
          <w:szCs w:val="21"/>
        </w:rPr>
        <w:t>Championnats de Belgique de semi-marathon.</w:t>
      </w:r>
    </w:p>
    <w:p w:rsidR="00EB401E" w:rsidRDefault="00EB401E" w:rsidP="00EB401E">
      <w:pPr>
        <w:spacing w:after="0" w:line="240" w:lineRule="auto"/>
        <w:rPr>
          <w:rFonts w:ascii="Arial" w:hAnsi="Arial" w:cs="Arial"/>
          <w:szCs w:val="21"/>
        </w:rPr>
      </w:pPr>
    </w:p>
    <w:p w:rsidR="00EB401E" w:rsidRPr="000C7CFF" w:rsidRDefault="00EB401E" w:rsidP="00EB401E">
      <w:pPr>
        <w:spacing w:after="0" w:line="240" w:lineRule="auto"/>
        <w:rPr>
          <w:rFonts w:ascii="Arial" w:hAnsi="Arial" w:cs="Arial"/>
          <w:b/>
          <w:bCs/>
          <w:szCs w:val="21"/>
        </w:rPr>
      </w:pPr>
      <w:r w:rsidRPr="000C7CFF">
        <w:rPr>
          <w:rFonts w:ascii="Arial" w:hAnsi="Arial" w:cs="Arial"/>
          <w:b/>
          <w:bCs/>
          <w:szCs w:val="21"/>
        </w:rPr>
        <w:lastRenderedPageBreak/>
        <w:t>Précision </w:t>
      </w:r>
      <w:r w:rsidR="000C7CFF">
        <w:rPr>
          <w:rFonts w:ascii="Arial" w:hAnsi="Arial" w:cs="Arial"/>
          <w:b/>
          <w:bCs/>
          <w:szCs w:val="21"/>
        </w:rPr>
        <w:t>concernant cet appel</w:t>
      </w:r>
      <w:r w:rsidRPr="000C7CFF">
        <w:rPr>
          <w:rFonts w:ascii="Arial" w:hAnsi="Arial" w:cs="Arial"/>
          <w:b/>
          <w:bCs/>
          <w:szCs w:val="21"/>
        </w:rPr>
        <w:t xml:space="preserve">: </w:t>
      </w:r>
      <w:r w:rsidR="000C7CFF" w:rsidRPr="000C7CFF">
        <w:rPr>
          <w:rFonts w:ascii="Arial" w:hAnsi="Arial" w:cs="Arial"/>
          <w:b/>
          <w:bCs/>
          <w:szCs w:val="21"/>
        </w:rPr>
        <w:t xml:space="preserve">la soumission est de minimum </w:t>
      </w:r>
      <w:r w:rsidR="00CB227B">
        <w:rPr>
          <w:rFonts w:ascii="Arial" w:hAnsi="Arial" w:cs="Arial"/>
          <w:b/>
          <w:bCs/>
          <w:szCs w:val="21"/>
        </w:rPr>
        <w:t>625€ (montant de la soumission à</w:t>
      </w:r>
      <w:r w:rsidR="000C7CFF" w:rsidRPr="000C7CFF">
        <w:rPr>
          <w:rFonts w:ascii="Arial" w:hAnsi="Arial" w:cs="Arial"/>
          <w:b/>
          <w:bCs/>
          <w:szCs w:val="21"/>
        </w:rPr>
        <w:t xml:space="preserve"> transmett</w:t>
      </w:r>
      <w:r w:rsidR="00CB227B">
        <w:rPr>
          <w:rFonts w:ascii="Arial" w:hAnsi="Arial" w:cs="Arial"/>
          <w:b/>
          <w:bCs/>
          <w:szCs w:val="21"/>
        </w:rPr>
        <w:t>r</w:t>
      </w:r>
      <w:r w:rsidR="000C7CFF" w:rsidRPr="000C7CFF">
        <w:rPr>
          <w:rFonts w:ascii="Arial" w:hAnsi="Arial" w:cs="Arial"/>
          <w:b/>
          <w:bCs/>
          <w:szCs w:val="21"/>
        </w:rPr>
        <w:t xml:space="preserve">e </w:t>
      </w:r>
      <w:r w:rsidR="00CB227B">
        <w:rPr>
          <w:rFonts w:ascii="Arial" w:hAnsi="Arial" w:cs="Arial"/>
          <w:b/>
          <w:bCs/>
          <w:szCs w:val="21"/>
        </w:rPr>
        <w:t xml:space="preserve">à la LBFA </w:t>
      </w:r>
      <w:r w:rsidR="000C7CFF" w:rsidRPr="000C7CFF">
        <w:rPr>
          <w:rFonts w:ascii="Arial" w:hAnsi="Arial" w:cs="Arial"/>
          <w:b/>
          <w:bCs/>
          <w:szCs w:val="21"/>
        </w:rPr>
        <w:t>sous enveloppe fermée</w:t>
      </w:r>
      <w:r w:rsidR="000C7CFF">
        <w:rPr>
          <w:rFonts w:ascii="Arial" w:hAnsi="Arial" w:cs="Arial"/>
          <w:b/>
          <w:bCs/>
          <w:szCs w:val="21"/>
        </w:rPr>
        <w:t>)</w:t>
      </w:r>
      <w:r w:rsidR="000C7CFF" w:rsidRPr="000C7CFF">
        <w:rPr>
          <w:rFonts w:ascii="Arial" w:hAnsi="Arial" w:cs="Arial"/>
          <w:b/>
          <w:bCs/>
          <w:szCs w:val="21"/>
        </w:rPr>
        <w:t>.</w:t>
      </w:r>
    </w:p>
    <w:p w:rsidR="000C7CFF" w:rsidRDefault="000C7CFF" w:rsidP="00EB401E">
      <w:pPr>
        <w:spacing w:after="0" w:line="240" w:lineRule="auto"/>
        <w:rPr>
          <w:rFonts w:ascii="Arial" w:hAnsi="Arial" w:cs="Arial"/>
          <w:szCs w:val="21"/>
        </w:rPr>
      </w:pPr>
    </w:p>
    <w:p w:rsidR="000C7CFF" w:rsidRDefault="000C7CFF" w:rsidP="000C7CFF">
      <w:pPr>
        <w:spacing w:after="0" w:line="240" w:lineRule="auto"/>
        <w:rPr>
          <w:rFonts w:ascii="Arial" w:hAnsi="Arial" w:cs="Arial"/>
          <w:szCs w:val="21"/>
        </w:rPr>
      </w:pPr>
      <w:r>
        <w:rPr>
          <w:rFonts w:ascii="Arial" w:hAnsi="Arial" w:cs="Arial"/>
          <w:szCs w:val="21"/>
        </w:rPr>
        <w:t>Pour rappel, l</w:t>
      </w:r>
      <w:r w:rsidRPr="00377A58">
        <w:rPr>
          <w:rFonts w:ascii="Arial" w:hAnsi="Arial" w:cs="Arial"/>
          <w:szCs w:val="21"/>
        </w:rPr>
        <w:t>es cercles désireux d’organiser sont priés de rentrer leur candidature auprès de la LBFA pour le jeudi 15 février au plus tard. Les cahiers des charges de ces Championnats sont disponibles sur simple demande auprès du secrétariat de la LBFA.</w:t>
      </w:r>
    </w:p>
    <w:p w:rsidR="000C7CFF" w:rsidRPr="00377A58" w:rsidRDefault="000C7CFF" w:rsidP="00EB401E">
      <w:pPr>
        <w:spacing w:after="0" w:line="240" w:lineRule="auto"/>
        <w:rPr>
          <w:rFonts w:ascii="Arial" w:hAnsi="Arial" w:cs="Arial"/>
          <w:szCs w:val="21"/>
        </w:rPr>
      </w:pPr>
    </w:p>
    <w:p w:rsidR="00EB401E" w:rsidRPr="00B20810" w:rsidRDefault="00EB401E" w:rsidP="00EB401E">
      <w:pPr>
        <w:keepNext/>
        <w:pBdr>
          <w:bottom w:val="single" w:sz="12" w:space="1" w:color="009999"/>
        </w:pBdr>
        <w:tabs>
          <w:tab w:val="num" w:pos="360"/>
        </w:tabs>
        <w:spacing w:before="480" w:after="180" w:line="240" w:lineRule="auto"/>
        <w:jc w:val="both"/>
        <w:outlineLvl w:val="0"/>
        <w:rPr>
          <w:rFonts w:ascii="Arial (W1)" w:eastAsia="PMingLiU" w:hAnsi="Arial (W1)" w:cs="Arial"/>
          <w:b/>
          <w:bCs/>
          <w:caps/>
          <w:color w:val="4D4D4D"/>
          <w:kern w:val="32"/>
          <w:szCs w:val="32"/>
          <w:lang w:val="fr-FR" w:eastAsia="fr-FR"/>
        </w:rPr>
      </w:pPr>
      <w:bookmarkStart w:id="6" w:name="_Toc504479760"/>
      <w:r>
        <w:rPr>
          <w:rFonts w:ascii="Arial (W1)" w:eastAsia="PMingLiU" w:hAnsi="Arial (W1)" w:cs="Arial"/>
          <w:b/>
          <w:bCs/>
          <w:caps/>
          <w:color w:val="4D4D4D"/>
          <w:kern w:val="32"/>
          <w:szCs w:val="32"/>
          <w:lang w:val="fr-FR" w:eastAsia="fr-FR"/>
        </w:rPr>
        <w:t>2. COMMUNIQUE DES CERCLES</w:t>
      </w:r>
      <w:bookmarkEnd w:id="6"/>
      <w:r>
        <w:rPr>
          <w:rFonts w:ascii="Arial (W1)" w:eastAsia="PMingLiU" w:hAnsi="Arial (W1)" w:cs="Arial"/>
          <w:b/>
          <w:bCs/>
          <w:caps/>
          <w:color w:val="4D4D4D"/>
          <w:kern w:val="32"/>
          <w:szCs w:val="32"/>
          <w:lang w:val="fr-FR" w:eastAsia="fr-FR"/>
        </w:rPr>
        <w:t xml:space="preserve"> </w:t>
      </w:r>
    </w:p>
    <w:p w:rsidR="00EB401E" w:rsidRPr="00377A58" w:rsidRDefault="00EB401E" w:rsidP="00EB401E">
      <w:pPr>
        <w:pStyle w:val="Paragraphedeliste"/>
        <w:keepNext/>
        <w:numPr>
          <w:ilvl w:val="1"/>
          <w:numId w:val="2"/>
        </w:numPr>
        <w:tabs>
          <w:tab w:val="left" w:pos="540"/>
        </w:tabs>
        <w:spacing w:before="360" w:after="360" w:line="240" w:lineRule="auto"/>
        <w:outlineLvl w:val="1"/>
        <w:rPr>
          <w:rFonts w:ascii="Arial" w:eastAsia="PMingLiU" w:hAnsi="Arial" w:cs="Arial"/>
          <w:b/>
          <w:iCs/>
          <w:szCs w:val="20"/>
          <w:u w:val="single"/>
          <w:lang w:eastAsia="en-US"/>
        </w:rPr>
      </w:pPr>
      <w:bookmarkStart w:id="7" w:name="_Toc504479761"/>
      <w:r w:rsidRPr="00377A58">
        <w:rPr>
          <w:rFonts w:ascii="Arial" w:eastAsia="PMingLiU" w:hAnsi="Arial" w:cs="Arial"/>
          <w:b/>
          <w:iCs/>
          <w:szCs w:val="20"/>
          <w:u w:val="single"/>
          <w:lang w:eastAsia="en-US"/>
        </w:rPr>
        <w:t>Communiqué du C</w:t>
      </w:r>
      <w:r>
        <w:rPr>
          <w:rFonts w:ascii="Arial" w:eastAsia="PMingLiU" w:hAnsi="Arial" w:cs="Arial"/>
          <w:b/>
          <w:iCs/>
          <w:szCs w:val="20"/>
          <w:u w:val="single"/>
          <w:lang w:eastAsia="en-US"/>
        </w:rPr>
        <w:t>RAC – changement d’adresse e-mail</w:t>
      </w:r>
      <w:bookmarkEnd w:id="7"/>
    </w:p>
    <w:p w:rsidR="00EB401E" w:rsidRPr="00252C70" w:rsidRDefault="00EB401E" w:rsidP="00EB401E">
      <w:pPr>
        <w:rPr>
          <w:rFonts w:ascii="Arial" w:hAnsi="Arial" w:cs="Arial"/>
        </w:rPr>
      </w:pPr>
      <w:r>
        <w:rPr>
          <w:rFonts w:ascii="Arial" w:hAnsi="Arial" w:cs="Arial"/>
        </w:rPr>
        <w:t>Veuillez prendre note de la nouvelle adresse email du CRAC et de son Secrétaire : jacquesleriche6110@gmail.com.</w:t>
      </w:r>
    </w:p>
    <w:p w:rsidR="0066300C" w:rsidRDefault="0066300C"/>
    <w:sectPr w:rsidR="0066300C" w:rsidSect="00AC75FE">
      <w:footerReference w:type="even" r:id="rId8"/>
      <w:footerReference w:type="default" r:id="rId9"/>
      <w:pgSz w:w="11906" w:h="16838"/>
      <w:pgMar w:top="1418" w:right="1134" w:bottom="1134"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287270">
      <w:pPr>
        <w:spacing w:after="0" w:line="240" w:lineRule="auto"/>
      </w:pPr>
      <w:r>
        <w:separator/>
      </w:r>
    </w:p>
  </w:endnote>
  <w:endnote w:type="continuationSeparator" w:id="0">
    <w:p w:rsidR="00000000" w:rsidRDefault="002872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Arial (W1)">
    <w:altName w:val="Arial"/>
    <w:charset w:val="00"/>
    <w:family w:val="swiss"/>
    <w:pitch w:val="variable"/>
    <w:sig w:usb0="20007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4C72" w:rsidRDefault="00CB227B" w:rsidP="00AC75FE">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174C72" w:rsidRDefault="00287270" w:rsidP="00AC75FE">
    <w:pPr>
      <w:pStyle w:val="Pieddepage"/>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4C72" w:rsidRPr="00B26792" w:rsidRDefault="00CB227B" w:rsidP="00AC75FE">
    <w:pPr>
      <w:pStyle w:val="Pieddepage"/>
      <w:rPr>
        <w:sz w:val="16"/>
        <w:szCs w:val="16"/>
      </w:rPr>
    </w:pPr>
    <w:r>
      <w:rPr>
        <w:sz w:val="16"/>
        <w:szCs w:val="16"/>
      </w:rPr>
      <w:tab/>
    </w:r>
    <w:r w:rsidRPr="006121F1">
      <w:rPr>
        <w:sz w:val="16"/>
        <w:szCs w:val="16"/>
      </w:rPr>
      <w:t>LIGUE BELGE FRANCOPHONE D’ATHLETISME – L.B.F.A.</w:t>
    </w:r>
    <w:r>
      <w:rPr>
        <w:sz w:val="16"/>
        <w:szCs w:val="16"/>
      </w:rPr>
      <w:tab/>
    </w:r>
    <w:r w:rsidRPr="00B26792">
      <w:rPr>
        <w:sz w:val="16"/>
        <w:szCs w:val="16"/>
      </w:rPr>
      <w:fldChar w:fldCharType="begin"/>
    </w:r>
    <w:r w:rsidRPr="00B26792">
      <w:rPr>
        <w:sz w:val="16"/>
        <w:szCs w:val="16"/>
      </w:rPr>
      <w:instrText xml:space="preserve">PAGE  </w:instrText>
    </w:r>
    <w:r w:rsidRPr="00B26792">
      <w:rPr>
        <w:sz w:val="16"/>
        <w:szCs w:val="16"/>
      </w:rPr>
      <w:fldChar w:fldCharType="separate"/>
    </w:r>
    <w:r w:rsidR="00287270">
      <w:rPr>
        <w:noProof/>
        <w:sz w:val="16"/>
        <w:szCs w:val="16"/>
      </w:rPr>
      <w:t>2</w:t>
    </w:r>
    <w:r w:rsidRPr="00B26792">
      <w:rPr>
        <w:sz w:val="16"/>
        <w:szCs w:val="16"/>
      </w:rPr>
      <w:fldChar w:fldCharType="end"/>
    </w:r>
    <w:r w:rsidRPr="00B26792">
      <w:rPr>
        <w:sz w:val="16"/>
        <w:szCs w:val="16"/>
      </w:rPr>
      <w:t>/</w:t>
    </w:r>
    <w:r w:rsidRPr="00B26792">
      <w:rPr>
        <w:sz w:val="16"/>
        <w:szCs w:val="16"/>
      </w:rPr>
      <w:fldChar w:fldCharType="begin"/>
    </w:r>
    <w:r w:rsidRPr="00B26792">
      <w:rPr>
        <w:sz w:val="16"/>
        <w:szCs w:val="16"/>
      </w:rPr>
      <w:instrText xml:space="preserve"> NUMPAGES </w:instrText>
    </w:r>
    <w:r w:rsidRPr="00B26792">
      <w:rPr>
        <w:sz w:val="16"/>
        <w:szCs w:val="16"/>
      </w:rPr>
      <w:fldChar w:fldCharType="separate"/>
    </w:r>
    <w:r w:rsidR="00287270">
      <w:rPr>
        <w:noProof/>
        <w:sz w:val="16"/>
        <w:szCs w:val="16"/>
      </w:rPr>
      <w:t>2</w:t>
    </w:r>
    <w:r w:rsidRPr="00B26792">
      <w:rPr>
        <w:sz w:val="16"/>
        <w:szCs w:val="16"/>
      </w:rPr>
      <w:fldChar w:fldCharType="end"/>
    </w:r>
  </w:p>
  <w:p w:rsidR="00174C72" w:rsidRPr="006121F1" w:rsidRDefault="00CB227B" w:rsidP="00AC75FE">
    <w:pPr>
      <w:pStyle w:val="Pieddepage"/>
      <w:ind w:right="360"/>
      <w:jc w:val="center"/>
      <w:rPr>
        <w:sz w:val="16"/>
        <w:szCs w:val="16"/>
      </w:rPr>
    </w:pPr>
    <w:r>
      <w:rPr>
        <w:sz w:val="16"/>
        <w:szCs w:val="16"/>
      </w:rPr>
      <w:t>http://</w:t>
    </w:r>
    <w:r w:rsidRPr="006121F1">
      <w:rPr>
        <w:sz w:val="16"/>
        <w:szCs w:val="16"/>
      </w:rPr>
      <w:t>www.lbfa.be</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287270">
      <w:pPr>
        <w:spacing w:after="0" w:line="240" w:lineRule="auto"/>
      </w:pPr>
      <w:r>
        <w:separator/>
      </w:r>
    </w:p>
  </w:footnote>
  <w:footnote w:type="continuationSeparator" w:id="0">
    <w:p w:rsidR="00000000" w:rsidRDefault="002872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97135"/>
    <w:multiLevelType w:val="multilevel"/>
    <w:tmpl w:val="7316840A"/>
    <w:lvl w:ilvl="0">
      <w:start w:val="1"/>
      <w:numFmt w:val="decimal"/>
      <w:lvlText w:val="%1."/>
      <w:lvlJc w:val="left"/>
      <w:pPr>
        <w:ind w:left="360" w:hanging="36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1" w15:restartNumberingAfterBreak="0">
    <w:nsid w:val="0BB3019D"/>
    <w:multiLevelType w:val="multilevel"/>
    <w:tmpl w:val="43860152"/>
    <w:lvl w:ilvl="0">
      <w:start w:val="2"/>
      <w:numFmt w:val="decimal"/>
      <w:lvlText w:val="%1."/>
      <w:lvlJc w:val="left"/>
      <w:pPr>
        <w:ind w:left="360" w:hanging="360"/>
      </w:pPr>
      <w:rPr>
        <w:rFonts w:hint="default"/>
      </w:rPr>
    </w:lvl>
    <w:lvl w:ilvl="1">
      <w:start w:val="1"/>
      <w:numFmt w:val="decimal"/>
      <w:lvlText w:val="%1.%2."/>
      <w:lvlJc w:val="left"/>
      <w:pPr>
        <w:ind w:left="2880" w:hanging="72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560" w:hanging="108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2240" w:hanging="144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920" w:hanging="1800"/>
      </w:pPr>
      <w:rPr>
        <w:rFonts w:hint="default"/>
      </w:rPr>
    </w:lvl>
    <w:lvl w:ilvl="8">
      <w:start w:val="1"/>
      <w:numFmt w:val="decimal"/>
      <w:lvlText w:val="%1.%2.%3.%4.%5.%6.%7.%8.%9."/>
      <w:lvlJc w:val="left"/>
      <w:pPr>
        <w:ind w:left="19080" w:hanging="1800"/>
      </w:pPr>
      <w:rPr>
        <w:rFonts w:hint="default"/>
      </w:rPr>
    </w:lvl>
  </w:abstractNum>
  <w:abstractNum w:abstractNumId="2" w15:restartNumberingAfterBreak="0">
    <w:nsid w:val="641B3A10"/>
    <w:multiLevelType w:val="multilevel"/>
    <w:tmpl w:val="7316840A"/>
    <w:lvl w:ilvl="0">
      <w:start w:val="1"/>
      <w:numFmt w:val="decimal"/>
      <w:lvlText w:val="%1."/>
      <w:lvlJc w:val="left"/>
      <w:pPr>
        <w:ind w:left="360" w:hanging="36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3" w15:restartNumberingAfterBreak="0">
    <w:nsid w:val="784B396B"/>
    <w:multiLevelType w:val="hybridMultilevel"/>
    <w:tmpl w:val="15D02F68"/>
    <w:lvl w:ilvl="0" w:tplc="2B5499DE">
      <w:start w:val="2"/>
      <w:numFmt w:val="bullet"/>
      <w:lvlText w:val="-"/>
      <w:lvlJc w:val="left"/>
      <w:pPr>
        <w:ind w:left="720" w:hanging="360"/>
      </w:pPr>
      <w:rPr>
        <w:rFonts w:ascii="Verdana" w:eastAsia="Times New Roman" w:hAnsi="Verdana"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01E"/>
    <w:rsid w:val="000C7CFF"/>
    <w:rsid w:val="00287270"/>
    <w:rsid w:val="0066300C"/>
    <w:rsid w:val="007D2578"/>
    <w:rsid w:val="00CB227B"/>
    <w:rsid w:val="00EB401E"/>
  </w:rsids>
  <m:mathPr>
    <m:mathFont m:val="Cambria Math"/>
    <m:brkBin m:val="before"/>
    <m:brkBinSub m:val="--"/>
    <m:smallFrac m:val="0"/>
    <m:dispDef/>
    <m:lMargin m:val="0"/>
    <m:rMargin m:val="0"/>
    <m:defJc m:val="centerGroup"/>
    <m:wrapIndent m:val="1440"/>
    <m:intLim m:val="subSup"/>
    <m:naryLim m:val="undOvr"/>
  </m:mathPr>
  <w:themeFontLang w:val="fr-BE"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35F2C6-8916-47A3-A9F1-0CB290EDF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BE"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401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semiHidden/>
    <w:unhideWhenUsed/>
    <w:rsid w:val="00EB401E"/>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EB401E"/>
  </w:style>
  <w:style w:type="character" w:styleId="Numrodepage">
    <w:name w:val="page number"/>
    <w:basedOn w:val="Policepardfaut"/>
    <w:uiPriority w:val="99"/>
    <w:rsid w:val="00EB401E"/>
    <w:rPr>
      <w:rFonts w:cs="Times New Roman"/>
    </w:rPr>
  </w:style>
  <w:style w:type="paragraph" w:styleId="Paragraphedeliste">
    <w:name w:val="List Paragraph"/>
    <w:basedOn w:val="Normal"/>
    <w:uiPriority w:val="34"/>
    <w:qFormat/>
    <w:rsid w:val="00EB401E"/>
    <w:pPr>
      <w:ind w:left="720"/>
      <w:contextualSpacing/>
    </w:pPr>
  </w:style>
  <w:style w:type="paragraph" w:styleId="TM1">
    <w:name w:val="toc 1"/>
    <w:basedOn w:val="Normal"/>
    <w:next w:val="Normal"/>
    <w:autoRedefine/>
    <w:uiPriority w:val="39"/>
    <w:unhideWhenUsed/>
    <w:rsid w:val="00EB401E"/>
    <w:pPr>
      <w:spacing w:after="100"/>
    </w:pPr>
  </w:style>
  <w:style w:type="paragraph" w:styleId="TM2">
    <w:name w:val="toc 2"/>
    <w:basedOn w:val="Normal"/>
    <w:next w:val="Normal"/>
    <w:autoRedefine/>
    <w:uiPriority w:val="39"/>
    <w:unhideWhenUsed/>
    <w:rsid w:val="00EB401E"/>
    <w:pPr>
      <w:spacing w:after="100"/>
      <w:ind w:left="220"/>
    </w:pPr>
  </w:style>
  <w:style w:type="character" w:styleId="Lienhypertexte">
    <w:name w:val="Hyperlink"/>
    <w:basedOn w:val="Policepardfaut"/>
    <w:uiPriority w:val="99"/>
    <w:unhideWhenUsed/>
    <w:rsid w:val="00EB401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343</Words>
  <Characters>1887</Characters>
  <Application>Microsoft Office Word</Application>
  <DocSecurity>4</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Christel Durant</dc:creator>
  <cp:keywords/>
  <dc:description/>
  <cp:lastModifiedBy>Administration</cp:lastModifiedBy>
  <cp:revision>2</cp:revision>
  <dcterms:created xsi:type="dcterms:W3CDTF">2018-01-23T13:55:00Z</dcterms:created>
  <dcterms:modified xsi:type="dcterms:W3CDTF">2018-01-23T13:55:00Z</dcterms:modified>
</cp:coreProperties>
</file>